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7C8E4" w14:textId="0256DA97" w:rsidR="000875DA" w:rsidRPr="00EF33D2" w:rsidRDefault="00D46F37" w:rsidP="0002482D">
      <w:pPr>
        <w:spacing w:after="120" w:line="240" w:lineRule="auto"/>
        <w:jc w:val="center"/>
        <w:rPr>
          <w:rFonts w:ascii="Times New Roman" w:hAnsi="Times New Roman" w:cs="Times New Roman"/>
          <w:b/>
          <w:bCs/>
        </w:rPr>
      </w:pPr>
      <w:bookmarkStart w:id="0" w:name="_Hlk220420418"/>
      <w:r w:rsidRPr="00EF33D2">
        <w:rPr>
          <w:rFonts w:ascii="Times New Roman" w:hAnsi="Times New Roman" w:cs="Times New Roman"/>
          <w:b/>
          <w:bCs/>
        </w:rPr>
        <w:t>YURT DIŞINDAN BEŞER</w:t>
      </w:r>
      <w:r w:rsidR="00EF33D2" w:rsidRPr="00EF33D2">
        <w:rPr>
          <w:rFonts w:ascii="Times New Roman" w:hAnsi="Times New Roman" w:cs="Times New Roman"/>
        </w:rPr>
        <w:t>Î</w:t>
      </w:r>
      <w:r w:rsidRPr="00EF33D2">
        <w:rPr>
          <w:rFonts w:ascii="Times New Roman" w:hAnsi="Times New Roman" w:cs="Times New Roman"/>
          <w:b/>
          <w:bCs/>
        </w:rPr>
        <w:t xml:space="preserve"> TIBBİ ÜRÜN</w:t>
      </w:r>
      <w:r w:rsidR="00B52EE2" w:rsidRPr="00EF33D2">
        <w:rPr>
          <w:rFonts w:ascii="Times New Roman" w:hAnsi="Times New Roman" w:cs="Times New Roman"/>
          <w:b/>
          <w:bCs/>
        </w:rPr>
        <w:t xml:space="preserve"> TEMİNİ</w:t>
      </w:r>
      <w:r w:rsidR="007F2EA4" w:rsidRPr="00EF33D2">
        <w:rPr>
          <w:rFonts w:ascii="Times New Roman" w:hAnsi="Times New Roman" w:cs="Times New Roman"/>
          <w:b/>
          <w:bCs/>
        </w:rPr>
        <w:t>NE İLİŞKİN</w:t>
      </w:r>
      <w:r w:rsidRPr="00EF33D2">
        <w:rPr>
          <w:rFonts w:ascii="Times New Roman" w:hAnsi="Times New Roman" w:cs="Times New Roman"/>
          <w:b/>
          <w:bCs/>
        </w:rPr>
        <w:t xml:space="preserve"> </w:t>
      </w:r>
      <w:r w:rsidR="00FA77D0" w:rsidRPr="00EF33D2">
        <w:rPr>
          <w:rFonts w:ascii="Times New Roman" w:hAnsi="Times New Roman" w:cs="Times New Roman"/>
          <w:b/>
          <w:bCs/>
        </w:rPr>
        <w:t xml:space="preserve">TİP </w:t>
      </w:r>
      <w:r w:rsidRPr="00EF33D2">
        <w:rPr>
          <w:rFonts w:ascii="Times New Roman" w:hAnsi="Times New Roman" w:cs="Times New Roman"/>
          <w:b/>
          <w:bCs/>
        </w:rPr>
        <w:t>SÖZLEŞME</w:t>
      </w:r>
      <w:bookmarkEnd w:id="0"/>
      <w:r w:rsidR="00B52EE2" w:rsidRPr="00EF33D2">
        <w:rPr>
          <w:rFonts w:ascii="Times New Roman" w:hAnsi="Times New Roman" w:cs="Times New Roman"/>
          <w:b/>
          <w:bCs/>
        </w:rPr>
        <w:t xml:space="preserve"> </w:t>
      </w:r>
      <w:r w:rsidR="005231AB">
        <w:rPr>
          <w:rFonts w:ascii="Times New Roman" w:hAnsi="Times New Roman" w:cs="Times New Roman"/>
          <w:b/>
          <w:bCs/>
        </w:rPr>
        <w:t>TASLAĞI</w:t>
      </w:r>
    </w:p>
    <w:p w14:paraId="2612979E" w14:textId="77777777" w:rsidR="000875DA" w:rsidRPr="00EF33D2" w:rsidRDefault="000875DA" w:rsidP="0002482D">
      <w:pPr>
        <w:spacing w:after="120" w:line="240" w:lineRule="auto"/>
        <w:jc w:val="both"/>
        <w:rPr>
          <w:rFonts w:ascii="Times New Roman" w:hAnsi="Times New Roman" w:cs="Times New Roman"/>
          <w:b/>
          <w:bCs/>
        </w:rPr>
      </w:pPr>
    </w:p>
    <w:p w14:paraId="324F4923" w14:textId="77777777" w:rsidR="000875DA" w:rsidRPr="00EF33D2" w:rsidRDefault="00D46F37" w:rsidP="0002482D">
      <w:pPr>
        <w:spacing w:after="120" w:line="240" w:lineRule="auto"/>
        <w:jc w:val="both"/>
        <w:rPr>
          <w:rFonts w:ascii="Times New Roman" w:hAnsi="Times New Roman" w:cs="Times New Roman"/>
          <w:b/>
          <w:bCs/>
        </w:rPr>
      </w:pPr>
      <w:r w:rsidRPr="00EF33D2">
        <w:rPr>
          <w:rFonts w:ascii="Times New Roman" w:hAnsi="Times New Roman" w:cs="Times New Roman"/>
          <w:b/>
          <w:bCs/>
        </w:rPr>
        <w:t>Amaç</w:t>
      </w:r>
    </w:p>
    <w:p w14:paraId="26B59B28" w14:textId="0A8E7DF7" w:rsidR="00DB6587" w:rsidRPr="00EF33D2" w:rsidRDefault="000875DA" w:rsidP="0002482D">
      <w:pPr>
        <w:spacing w:after="120" w:line="240" w:lineRule="auto"/>
        <w:jc w:val="both"/>
        <w:rPr>
          <w:rFonts w:ascii="Times New Roman" w:hAnsi="Times New Roman" w:cs="Times New Roman"/>
          <w:b/>
          <w:bCs/>
        </w:rPr>
      </w:pPr>
      <w:r w:rsidRPr="00EF33D2">
        <w:rPr>
          <w:rFonts w:ascii="Times New Roman" w:hAnsi="Times New Roman" w:cs="Times New Roman"/>
          <w:b/>
        </w:rPr>
        <w:t>Madde 1-</w:t>
      </w:r>
      <w:r w:rsidRPr="00EF33D2">
        <w:rPr>
          <w:rFonts w:ascii="Times New Roman" w:hAnsi="Times New Roman" w:cs="Times New Roman"/>
          <w:b/>
          <w:bCs/>
          <w:spacing w:val="-2"/>
        </w:rPr>
        <w:t xml:space="preserve"> </w:t>
      </w:r>
      <w:r w:rsidRPr="00EF33D2">
        <w:rPr>
          <w:rFonts w:ascii="Times New Roman" w:hAnsi="Times New Roman" w:cs="Times New Roman"/>
          <w:bCs/>
          <w:spacing w:val="-2"/>
        </w:rPr>
        <w:t>(1)</w:t>
      </w:r>
      <w:r w:rsidRPr="00EF33D2">
        <w:rPr>
          <w:rFonts w:ascii="Times New Roman" w:hAnsi="Times New Roman" w:cs="Times New Roman"/>
        </w:rPr>
        <w:t xml:space="preserve"> İşbu Yurt Dışından </w:t>
      </w:r>
      <w:r w:rsidR="00837DAD" w:rsidRPr="00EF33D2">
        <w:rPr>
          <w:rFonts w:ascii="Times New Roman" w:hAnsi="Times New Roman" w:cs="Times New Roman"/>
        </w:rPr>
        <w:t xml:space="preserve">Beşerî </w:t>
      </w:r>
      <w:r w:rsidRPr="00EF33D2">
        <w:rPr>
          <w:rFonts w:ascii="Times New Roman" w:hAnsi="Times New Roman" w:cs="Times New Roman"/>
        </w:rPr>
        <w:t>Tıbbi Ürün</w:t>
      </w:r>
      <w:r w:rsidR="007F2EA4" w:rsidRPr="00EF33D2">
        <w:rPr>
          <w:rFonts w:ascii="Times New Roman" w:hAnsi="Times New Roman" w:cs="Times New Roman"/>
        </w:rPr>
        <w:t xml:space="preserve"> Temini </w:t>
      </w:r>
      <w:r w:rsidRPr="00EF33D2">
        <w:rPr>
          <w:rFonts w:ascii="Times New Roman" w:hAnsi="Times New Roman" w:cs="Times New Roman"/>
        </w:rPr>
        <w:t xml:space="preserve">Sözleşmesinin (bundan </w:t>
      </w:r>
      <w:r w:rsidR="00C35208" w:rsidRPr="00EF33D2">
        <w:rPr>
          <w:rFonts w:ascii="Times New Roman" w:hAnsi="Times New Roman" w:cs="Times New Roman"/>
        </w:rPr>
        <w:t>sonra</w:t>
      </w:r>
      <w:r w:rsidRPr="00EF33D2">
        <w:rPr>
          <w:rFonts w:ascii="Times New Roman" w:hAnsi="Times New Roman" w:cs="Times New Roman"/>
        </w:rPr>
        <w:t xml:space="preserve"> “Sözleşme” olarak anılacaktır)</w:t>
      </w:r>
      <w:r w:rsidR="007F2EA4" w:rsidRPr="00EF33D2">
        <w:rPr>
          <w:rFonts w:ascii="Times New Roman" w:hAnsi="Times New Roman" w:cs="Times New Roman"/>
        </w:rPr>
        <w:t xml:space="preserve"> amacı</w:t>
      </w:r>
      <w:r w:rsidRPr="00EF33D2">
        <w:rPr>
          <w:rFonts w:ascii="Times New Roman" w:hAnsi="Times New Roman" w:cs="Times New Roman"/>
        </w:rPr>
        <w:t xml:space="preserve">; </w:t>
      </w:r>
      <w:bookmarkStart w:id="1" w:name="_Hlk220570502"/>
      <w:r w:rsidRPr="00EF33D2">
        <w:rPr>
          <w:rFonts w:ascii="Times New Roman" w:hAnsi="Times New Roman" w:cs="Times New Roman"/>
        </w:rPr>
        <w:t>4734 Sayılı Kamu İhale Kanununun 3 Üncü Maddesinin (h) Bendi Kapsamında Sosyal Güvenlik Kurumu Tarafından Yurt Dışından Yapılacak Beşerî Tıbbi Ürün Alımları ve Bunlara İlişkin Hizmet Alımlarında Uygulanacak Usul ve Esaslar</w:t>
      </w:r>
      <w:bookmarkEnd w:id="1"/>
      <w:r w:rsidRPr="00EF33D2">
        <w:rPr>
          <w:rFonts w:ascii="Times New Roman" w:hAnsi="Times New Roman" w:cs="Times New Roman"/>
        </w:rPr>
        <w:t xml:space="preserve"> ve ilgili mevzuat kapsamında “…………………..” etkin maddeli “……………………………..” isimli </w:t>
      </w:r>
      <w:r w:rsidR="0059656F" w:rsidRPr="00EF33D2">
        <w:rPr>
          <w:rFonts w:ascii="Times New Roman" w:hAnsi="Times New Roman" w:cs="Times New Roman"/>
        </w:rPr>
        <w:t>beşer</w:t>
      </w:r>
      <w:r w:rsidR="002F22FF" w:rsidRPr="00EF33D2">
        <w:rPr>
          <w:rFonts w:ascii="Times New Roman" w:hAnsi="Times New Roman" w:cs="Times New Roman"/>
        </w:rPr>
        <w:t>î</w:t>
      </w:r>
      <w:r w:rsidR="0059656F" w:rsidRPr="00EF33D2">
        <w:rPr>
          <w:rFonts w:ascii="Times New Roman" w:hAnsi="Times New Roman" w:cs="Times New Roman"/>
        </w:rPr>
        <w:t xml:space="preserve"> tıbbi ürünün</w:t>
      </w:r>
      <w:r w:rsidRPr="00EF33D2">
        <w:rPr>
          <w:rFonts w:ascii="Times New Roman" w:hAnsi="Times New Roman" w:cs="Times New Roman"/>
        </w:rPr>
        <w:t xml:space="preserve"> (bundan </w:t>
      </w:r>
      <w:r w:rsidR="00C35208" w:rsidRPr="00EF33D2">
        <w:rPr>
          <w:rFonts w:ascii="Times New Roman" w:hAnsi="Times New Roman" w:cs="Times New Roman"/>
        </w:rPr>
        <w:t>sonra</w:t>
      </w:r>
      <w:r w:rsidRPr="00EF33D2">
        <w:rPr>
          <w:rFonts w:ascii="Times New Roman" w:hAnsi="Times New Roman" w:cs="Times New Roman"/>
        </w:rPr>
        <w:t xml:space="preserve"> “</w:t>
      </w:r>
      <w:r w:rsidR="007D05FE" w:rsidRPr="00EF33D2">
        <w:rPr>
          <w:rFonts w:ascii="Times New Roman" w:hAnsi="Times New Roman" w:cs="Times New Roman"/>
        </w:rPr>
        <w:t>beşerî</w:t>
      </w:r>
      <w:r w:rsidR="0059656F" w:rsidRPr="00EF33D2">
        <w:rPr>
          <w:rFonts w:ascii="Times New Roman" w:hAnsi="Times New Roman" w:cs="Times New Roman"/>
        </w:rPr>
        <w:t xml:space="preserve"> tıbbi ürün</w:t>
      </w:r>
      <w:r w:rsidRPr="00EF33D2">
        <w:rPr>
          <w:rFonts w:ascii="Times New Roman" w:hAnsi="Times New Roman" w:cs="Times New Roman"/>
        </w:rPr>
        <w:t>”</w:t>
      </w:r>
      <w:r w:rsidR="00EF33D2" w:rsidRPr="00EF33D2">
        <w:rPr>
          <w:rFonts w:ascii="Times New Roman" w:hAnsi="Times New Roman" w:cs="Times New Roman"/>
        </w:rPr>
        <w:t xml:space="preserve"> </w:t>
      </w:r>
      <w:r w:rsidRPr="00EF33D2">
        <w:rPr>
          <w:rFonts w:ascii="Times New Roman" w:hAnsi="Times New Roman" w:cs="Times New Roman"/>
        </w:rPr>
        <w:t xml:space="preserve">olarak anılacaktır) </w:t>
      </w:r>
      <w:r w:rsidR="007F2EA4" w:rsidRPr="00EF33D2">
        <w:rPr>
          <w:rFonts w:ascii="Times New Roman" w:hAnsi="Times New Roman" w:cs="Times New Roman"/>
        </w:rPr>
        <w:t xml:space="preserve">Sosyal Güvenlik Kurumu tarafından yurt dışından </w:t>
      </w:r>
      <w:r w:rsidRPr="00EF33D2">
        <w:rPr>
          <w:rFonts w:ascii="Times New Roman" w:hAnsi="Times New Roman" w:cs="Times New Roman"/>
        </w:rPr>
        <w:t>temini konusunda tarafların hak ve yükümlülüklerinin belirlenmesidir.</w:t>
      </w:r>
    </w:p>
    <w:p w14:paraId="200E2666" w14:textId="77777777" w:rsidR="00837DAD" w:rsidRPr="00EF33D2" w:rsidRDefault="00837DAD" w:rsidP="00570AA7">
      <w:pPr>
        <w:tabs>
          <w:tab w:val="left" w:pos="4045"/>
        </w:tabs>
        <w:spacing w:after="120" w:line="240" w:lineRule="auto"/>
        <w:rPr>
          <w:rFonts w:ascii="Times New Roman" w:hAnsi="Times New Roman" w:cs="Times New Roman"/>
          <w:b/>
          <w:bCs/>
        </w:rPr>
      </w:pPr>
    </w:p>
    <w:p w14:paraId="59E3DADD" w14:textId="77777777" w:rsidR="00570AA7" w:rsidRPr="00EF33D2" w:rsidRDefault="00570AA7" w:rsidP="00570AA7">
      <w:pPr>
        <w:tabs>
          <w:tab w:val="left" w:pos="4045"/>
        </w:tabs>
        <w:spacing w:after="120" w:line="240" w:lineRule="auto"/>
        <w:rPr>
          <w:rFonts w:ascii="Times New Roman" w:hAnsi="Times New Roman" w:cs="Times New Roman"/>
          <w:b/>
          <w:bCs/>
        </w:rPr>
      </w:pPr>
      <w:r w:rsidRPr="00EF33D2">
        <w:rPr>
          <w:rFonts w:ascii="Times New Roman" w:hAnsi="Times New Roman" w:cs="Times New Roman"/>
          <w:b/>
          <w:bCs/>
        </w:rPr>
        <w:t>Dayanak</w:t>
      </w:r>
    </w:p>
    <w:p w14:paraId="155038E3" w14:textId="17B2EF47" w:rsidR="00570AA7" w:rsidRPr="00EF33D2" w:rsidRDefault="00570AA7" w:rsidP="00570AA7">
      <w:pPr>
        <w:shd w:val="clear" w:color="auto" w:fill="FFFFFF"/>
        <w:tabs>
          <w:tab w:val="left" w:pos="2420"/>
        </w:tabs>
        <w:spacing w:after="120" w:line="240" w:lineRule="auto"/>
        <w:contextualSpacing/>
        <w:jc w:val="both"/>
        <w:rPr>
          <w:rFonts w:ascii="Times New Roman" w:hAnsi="Times New Roman" w:cs="Times New Roman"/>
        </w:rPr>
      </w:pPr>
      <w:r w:rsidRPr="00EF33D2">
        <w:rPr>
          <w:rFonts w:ascii="Times New Roman" w:hAnsi="Times New Roman" w:cs="Times New Roman"/>
          <w:b/>
        </w:rPr>
        <w:t xml:space="preserve">Madde </w:t>
      </w:r>
      <w:r w:rsidR="00837DAD" w:rsidRPr="00EF33D2">
        <w:rPr>
          <w:rFonts w:ascii="Times New Roman" w:hAnsi="Times New Roman" w:cs="Times New Roman"/>
          <w:b/>
        </w:rPr>
        <w:t>2</w:t>
      </w:r>
      <w:r w:rsidRPr="00EF33D2">
        <w:rPr>
          <w:rFonts w:ascii="Times New Roman" w:hAnsi="Times New Roman" w:cs="Times New Roman"/>
          <w:b/>
        </w:rPr>
        <w:t>-</w:t>
      </w:r>
      <w:r w:rsidRPr="00EF33D2">
        <w:rPr>
          <w:rFonts w:ascii="Times New Roman" w:hAnsi="Times New Roman" w:cs="Times New Roman"/>
          <w:b/>
          <w:bCs/>
        </w:rPr>
        <w:t xml:space="preserve"> </w:t>
      </w:r>
      <w:r w:rsidRPr="00EF33D2">
        <w:rPr>
          <w:rFonts w:ascii="Times New Roman" w:hAnsi="Times New Roman" w:cs="Times New Roman"/>
          <w:spacing w:val="-1"/>
        </w:rPr>
        <w:t xml:space="preserve">(1) İşbu sözleşme; </w:t>
      </w:r>
      <w:r w:rsidR="009C0805" w:rsidRPr="00EF33D2">
        <w:rPr>
          <w:rFonts w:ascii="Times New Roman" w:hAnsi="Times New Roman" w:cs="Times New Roman"/>
        </w:rPr>
        <w:t>Sosyal Güvenlik Kurumu</w:t>
      </w:r>
      <w:r w:rsidRPr="00EF33D2">
        <w:rPr>
          <w:rFonts w:ascii="Times New Roman" w:hAnsi="Times New Roman" w:cs="Times New Roman"/>
        </w:rPr>
        <w:t xml:space="preserve"> </w:t>
      </w:r>
      <w:r w:rsidR="009C0805" w:rsidRPr="00EF33D2">
        <w:rPr>
          <w:rFonts w:ascii="Times New Roman" w:hAnsi="Times New Roman" w:cs="Times New Roman"/>
        </w:rPr>
        <w:t>T</w:t>
      </w:r>
      <w:r w:rsidRPr="00EF33D2">
        <w:rPr>
          <w:rFonts w:ascii="Times New Roman" w:hAnsi="Times New Roman" w:cs="Times New Roman"/>
        </w:rPr>
        <w:t xml:space="preserve">arafından 4734 Sayılı </w:t>
      </w:r>
      <w:proofErr w:type="gramStart"/>
      <w:r w:rsidRPr="00EF33D2">
        <w:rPr>
          <w:rFonts w:ascii="Times New Roman" w:hAnsi="Times New Roman" w:cs="Times New Roman"/>
        </w:rPr>
        <w:t>Kamu İhale Kanununun</w:t>
      </w:r>
      <w:proofErr w:type="gramEnd"/>
      <w:r w:rsidRPr="00EF33D2">
        <w:rPr>
          <w:rFonts w:ascii="Times New Roman" w:hAnsi="Times New Roman" w:cs="Times New Roman"/>
        </w:rPr>
        <w:t xml:space="preserve"> 3 üncü Maddesinin (h) Bendi Kapsamında Yurt Dışından Gerçekleştirilecek Beşerî Tıbbi Ürün Alımları ve Bunlara İlişkin Hizmet Alımlarına Dair Usul ve Esaslar</w:t>
      </w:r>
      <w:r w:rsidRPr="00EF33D2">
        <w:rPr>
          <w:rFonts w:ascii="Times New Roman" w:hAnsi="Times New Roman" w:cs="Times New Roman"/>
          <w:spacing w:val="-1"/>
        </w:rPr>
        <w:t xml:space="preserve">, </w:t>
      </w:r>
      <w:r w:rsidRPr="00EF33D2">
        <w:rPr>
          <w:rFonts w:ascii="Times New Roman" w:hAnsi="Times New Roman" w:cs="Times New Roman"/>
        </w:rPr>
        <w:t>Yurt Dışından İlaç Temini Yönetmeliği ve Yurt Dışından İlaç Temini Kılavuzu ve ilgili mevzuat hükümlerine dayanılarak hazırlanmıştır.</w:t>
      </w:r>
    </w:p>
    <w:p w14:paraId="41A325D2" w14:textId="77777777" w:rsidR="00DB6587" w:rsidRPr="00EF33D2" w:rsidRDefault="00DB6587" w:rsidP="0002482D">
      <w:pPr>
        <w:spacing w:after="120" w:line="240" w:lineRule="auto"/>
        <w:jc w:val="both"/>
        <w:rPr>
          <w:rFonts w:ascii="Times New Roman" w:hAnsi="Times New Roman" w:cs="Times New Roman"/>
          <w:b/>
          <w:bCs/>
        </w:rPr>
      </w:pPr>
    </w:p>
    <w:p w14:paraId="2AEEBC76" w14:textId="77777777" w:rsidR="00542411" w:rsidRPr="00EF33D2" w:rsidRDefault="00D46F37" w:rsidP="0002482D">
      <w:pPr>
        <w:spacing w:after="120" w:line="240" w:lineRule="auto"/>
        <w:jc w:val="both"/>
        <w:rPr>
          <w:rFonts w:ascii="Times New Roman" w:hAnsi="Times New Roman" w:cs="Times New Roman"/>
          <w:b/>
          <w:bCs/>
        </w:rPr>
      </w:pPr>
      <w:r w:rsidRPr="00EF33D2">
        <w:rPr>
          <w:rFonts w:ascii="Times New Roman" w:hAnsi="Times New Roman" w:cs="Times New Roman"/>
          <w:b/>
          <w:bCs/>
        </w:rPr>
        <w:t>Taraflar</w:t>
      </w:r>
    </w:p>
    <w:p w14:paraId="23C0C62C" w14:textId="517AE31F" w:rsidR="00542411" w:rsidRPr="00EF33D2" w:rsidRDefault="000875DA" w:rsidP="0002482D">
      <w:pPr>
        <w:spacing w:after="120" w:line="240" w:lineRule="auto"/>
        <w:jc w:val="both"/>
        <w:rPr>
          <w:rFonts w:ascii="Times New Roman" w:hAnsi="Times New Roman" w:cs="Times New Roman"/>
        </w:rPr>
      </w:pPr>
      <w:r w:rsidRPr="00EF33D2">
        <w:rPr>
          <w:rFonts w:ascii="Times New Roman" w:hAnsi="Times New Roman" w:cs="Times New Roman"/>
          <w:b/>
          <w:bCs/>
        </w:rPr>
        <w:t xml:space="preserve">Madde </w:t>
      </w:r>
      <w:r w:rsidR="00837DAD" w:rsidRPr="00EF33D2">
        <w:rPr>
          <w:rFonts w:ascii="Times New Roman" w:hAnsi="Times New Roman" w:cs="Times New Roman"/>
          <w:b/>
          <w:bCs/>
        </w:rPr>
        <w:t>3</w:t>
      </w:r>
      <w:r w:rsidRPr="00EF33D2">
        <w:rPr>
          <w:rFonts w:ascii="Times New Roman" w:hAnsi="Times New Roman" w:cs="Times New Roman"/>
        </w:rPr>
        <w:t>-</w:t>
      </w:r>
      <w:r w:rsidR="00EE03D1" w:rsidRPr="00EF33D2">
        <w:rPr>
          <w:rFonts w:ascii="Times New Roman" w:hAnsi="Times New Roman" w:cs="Times New Roman"/>
        </w:rPr>
        <w:t xml:space="preserve"> (1)</w:t>
      </w:r>
      <w:r w:rsidRPr="00EF33D2">
        <w:rPr>
          <w:rFonts w:ascii="Times New Roman" w:hAnsi="Times New Roman" w:cs="Times New Roman"/>
        </w:rPr>
        <w:t xml:space="preserve"> İşbu </w:t>
      </w:r>
      <w:r w:rsidR="004D5297" w:rsidRPr="00EF33D2">
        <w:rPr>
          <w:rFonts w:ascii="Times New Roman" w:hAnsi="Times New Roman" w:cs="Times New Roman"/>
        </w:rPr>
        <w:t>s</w:t>
      </w:r>
      <w:r w:rsidRPr="00EF33D2">
        <w:rPr>
          <w:rFonts w:ascii="Times New Roman" w:hAnsi="Times New Roman" w:cs="Times New Roman"/>
        </w:rPr>
        <w:t xml:space="preserve">özleşmenin tarafları; Sosyal Güvenlik Kurumu (bundan </w:t>
      </w:r>
      <w:r w:rsidR="00C35208" w:rsidRPr="00EF33D2">
        <w:rPr>
          <w:rFonts w:ascii="Times New Roman" w:hAnsi="Times New Roman" w:cs="Times New Roman"/>
        </w:rPr>
        <w:t>sonra</w:t>
      </w:r>
      <w:r w:rsidRPr="00EF33D2">
        <w:rPr>
          <w:rFonts w:ascii="Times New Roman" w:hAnsi="Times New Roman" w:cs="Times New Roman"/>
        </w:rPr>
        <w:t xml:space="preserve"> “</w:t>
      </w:r>
      <w:r w:rsidR="00663A78" w:rsidRPr="00EF33D2">
        <w:rPr>
          <w:rFonts w:ascii="Times New Roman" w:hAnsi="Times New Roman" w:cs="Times New Roman"/>
        </w:rPr>
        <w:t>İdare</w:t>
      </w:r>
      <w:r w:rsidRPr="00EF33D2">
        <w:rPr>
          <w:rFonts w:ascii="Times New Roman" w:hAnsi="Times New Roman" w:cs="Times New Roman"/>
        </w:rPr>
        <w:t>” olarak anılacaktır)</w:t>
      </w:r>
      <w:r w:rsidR="005F6AF5" w:rsidRPr="00EF33D2">
        <w:rPr>
          <w:rFonts w:ascii="Times New Roman" w:hAnsi="Times New Roman" w:cs="Times New Roman"/>
        </w:rPr>
        <w:t xml:space="preserve"> ve </w:t>
      </w:r>
      <w:r w:rsidRPr="00EF33D2">
        <w:rPr>
          <w:rFonts w:ascii="Times New Roman" w:hAnsi="Times New Roman" w:cs="Times New Roman"/>
        </w:rPr>
        <w:t>………………………………………………… isimli</w:t>
      </w:r>
      <w:r w:rsidR="00663A78" w:rsidRPr="00EF33D2">
        <w:rPr>
          <w:rFonts w:ascii="Times New Roman" w:hAnsi="Times New Roman" w:cs="Times New Roman"/>
        </w:rPr>
        <w:t xml:space="preserve"> </w:t>
      </w:r>
      <w:proofErr w:type="spellStart"/>
      <w:r w:rsidR="00663A78" w:rsidRPr="00EF33D2">
        <w:rPr>
          <w:rFonts w:ascii="Times New Roman" w:hAnsi="Times New Roman" w:cs="Times New Roman"/>
        </w:rPr>
        <w:t>Yüklenici’dir</w:t>
      </w:r>
      <w:proofErr w:type="spellEnd"/>
      <w:r w:rsidRPr="00EF33D2">
        <w:rPr>
          <w:rFonts w:ascii="Times New Roman" w:hAnsi="Times New Roman" w:cs="Times New Roman"/>
        </w:rPr>
        <w:t>.</w:t>
      </w:r>
    </w:p>
    <w:p w14:paraId="357F4E84" w14:textId="77777777" w:rsidR="00542411" w:rsidRPr="00EF33D2" w:rsidRDefault="000875DA" w:rsidP="0002482D">
      <w:pPr>
        <w:spacing w:after="120" w:line="240" w:lineRule="auto"/>
        <w:jc w:val="both"/>
        <w:rPr>
          <w:rFonts w:ascii="Times New Roman" w:hAnsi="Times New Roman" w:cs="Times New Roman"/>
        </w:rPr>
      </w:pPr>
      <w:r w:rsidRPr="00EF33D2">
        <w:rPr>
          <w:rFonts w:ascii="Times New Roman" w:hAnsi="Times New Roman" w:cs="Times New Roman"/>
        </w:rPr>
        <w:t xml:space="preserve">(2) İşbu </w:t>
      </w:r>
      <w:r w:rsidR="00372A32" w:rsidRPr="00EF33D2">
        <w:rPr>
          <w:rFonts w:ascii="Times New Roman" w:hAnsi="Times New Roman" w:cs="Times New Roman"/>
        </w:rPr>
        <w:t>s</w:t>
      </w:r>
      <w:r w:rsidRPr="00EF33D2">
        <w:rPr>
          <w:rFonts w:ascii="Times New Roman" w:hAnsi="Times New Roman" w:cs="Times New Roman"/>
        </w:rPr>
        <w:t>özleşmede</w:t>
      </w:r>
      <w:r w:rsidR="00C7658B" w:rsidRPr="00EF33D2">
        <w:rPr>
          <w:rFonts w:ascii="Times New Roman" w:hAnsi="Times New Roman" w:cs="Times New Roman"/>
        </w:rPr>
        <w:t xml:space="preserve"> </w:t>
      </w:r>
      <w:r w:rsidR="00663A78" w:rsidRPr="00EF33D2">
        <w:rPr>
          <w:rFonts w:ascii="Times New Roman" w:hAnsi="Times New Roman" w:cs="Times New Roman"/>
        </w:rPr>
        <w:t>Y</w:t>
      </w:r>
      <w:r w:rsidR="004E1768" w:rsidRPr="00EF33D2">
        <w:rPr>
          <w:rFonts w:ascii="Times New Roman" w:hAnsi="Times New Roman" w:cs="Times New Roman"/>
        </w:rPr>
        <w:t xml:space="preserve">üklenici </w:t>
      </w:r>
      <w:r w:rsidRPr="00EF33D2">
        <w:rPr>
          <w:rFonts w:ascii="Times New Roman" w:hAnsi="Times New Roman" w:cs="Times New Roman"/>
        </w:rPr>
        <w:t xml:space="preserve">ve </w:t>
      </w:r>
      <w:r w:rsidR="00AA708A" w:rsidRPr="00EF33D2">
        <w:rPr>
          <w:rFonts w:ascii="Times New Roman" w:hAnsi="Times New Roman" w:cs="Times New Roman"/>
        </w:rPr>
        <w:t>İdare</w:t>
      </w:r>
      <w:r w:rsidRPr="00EF33D2">
        <w:rPr>
          <w:rFonts w:ascii="Times New Roman" w:hAnsi="Times New Roman" w:cs="Times New Roman"/>
        </w:rPr>
        <w:t xml:space="preserve"> ayrı ayrı “Taraf” ve birlikte “Taraflar” olarak anılacaklardır. </w:t>
      </w:r>
    </w:p>
    <w:p w14:paraId="5948C83D" w14:textId="6E2C69AE"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(3) Taraflara ilişkin bilgiler:</w:t>
      </w:r>
    </w:p>
    <w:p w14:paraId="292E5BB9" w14:textId="0A3DE148"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İdarenin:</w:t>
      </w:r>
    </w:p>
    <w:p w14:paraId="72819754"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a) Adı: Sosyal Güvenlik Kurumu</w:t>
      </w:r>
    </w:p>
    <w:p w14:paraId="70976A86"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 xml:space="preserve">b) Adresi: </w:t>
      </w:r>
      <w:proofErr w:type="spellStart"/>
      <w:r w:rsidRPr="00EF33D2">
        <w:rPr>
          <w:rFonts w:ascii="Times New Roman" w:hAnsi="Times New Roman" w:cs="Times New Roman"/>
        </w:rPr>
        <w:t>Ziyabey</w:t>
      </w:r>
      <w:proofErr w:type="spellEnd"/>
      <w:r w:rsidRPr="00EF33D2">
        <w:rPr>
          <w:rFonts w:ascii="Times New Roman" w:hAnsi="Times New Roman" w:cs="Times New Roman"/>
        </w:rPr>
        <w:t xml:space="preserve"> Caddesi No:6, 06520 Balgat, Çankaya/ANKARA</w:t>
      </w:r>
    </w:p>
    <w:p w14:paraId="7BDE7E01"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c) Telefon numarası: (0312) 207 80 57</w:t>
      </w:r>
    </w:p>
    <w:p w14:paraId="2194D8C9" w14:textId="77777777" w:rsidR="00C35208" w:rsidRPr="00EF33D2" w:rsidRDefault="00C35208" w:rsidP="00C35208">
      <w:pPr>
        <w:spacing w:after="120" w:line="240" w:lineRule="auto"/>
        <w:jc w:val="both"/>
        <w:rPr>
          <w:rFonts w:ascii="Times New Roman" w:hAnsi="Times New Roman" w:cs="Times New Roman"/>
        </w:rPr>
      </w:pPr>
      <w:proofErr w:type="gramStart"/>
      <w:r w:rsidRPr="00EF33D2">
        <w:rPr>
          <w:rFonts w:ascii="Times New Roman" w:hAnsi="Times New Roman" w:cs="Times New Roman"/>
        </w:rPr>
        <w:t>ç</w:t>
      </w:r>
      <w:proofErr w:type="gramEnd"/>
      <w:r w:rsidRPr="00EF33D2">
        <w:rPr>
          <w:rFonts w:ascii="Times New Roman" w:hAnsi="Times New Roman" w:cs="Times New Roman"/>
        </w:rPr>
        <w:t>) Elektronik posta adresi: [İDARENİN RESMÎ E-POSTA ADRESİ]</w:t>
      </w:r>
    </w:p>
    <w:p w14:paraId="664D6A90"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d) Elektronik tebligat adresi: [İDARENİN ELEKTRONİK TEBLİGAT ADRESİ]</w:t>
      </w:r>
    </w:p>
    <w:p w14:paraId="3024880A" w14:textId="77777777" w:rsidR="00C35208" w:rsidRPr="00EF33D2" w:rsidRDefault="00C35208" w:rsidP="00C35208">
      <w:pPr>
        <w:spacing w:after="120" w:line="240" w:lineRule="auto"/>
        <w:jc w:val="both"/>
        <w:rPr>
          <w:rFonts w:ascii="Times New Roman" w:hAnsi="Times New Roman" w:cs="Times New Roman"/>
        </w:rPr>
      </w:pPr>
    </w:p>
    <w:p w14:paraId="42FE0475" w14:textId="23272789"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Yüklenicinin:</w:t>
      </w:r>
    </w:p>
    <w:p w14:paraId="25FDD6CB"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a) Adı ve soyadı/Ticaret unvanı: [DOLDURULACAK]</w:t>
      </w:r>
    </w:p>
    <w:p w14:paraId="1625FEDE"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b) T.C. kimlik numarası/Vergi kimlik numarası/Yabancı ülke vergi kayıt bilgisi: [DOLDURULACAK]</w:t>
      </w:r>
    </w:p>
    <w:p w14:paraId="4AAF4B50"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c) Tebligata esas adresi: [DOLDURULACAK]</w:t>
      </w:r>
    </w:p>
    <w:p w14:paraId="41E90C89" w14:textId="77777777" w:rsidR="00C35208" w:rsidRPr="00EF33D2" w:rsidRDefault="00C35208" w:rsidP="00C35208">
      <w:pPr>
        <w:spacing w:after="120" w:line="240" w:lineRule="auto"/>
        <w:jc w:val="both"/>
        <w:rPr>
          <w:rFonts w:ascii="Times New Roman" w:hAnsi="Times New Roman" w:cs="Times New Roman"/>
        </w:rPr>
      </w:pPr>
      <w:proofErr w:type="gramStart"/>
      <w:r w:rsidRPr="00EF33D2">
        <w:rPr>
          <w:rFonts w:ascii="Times New Roman" w:hAnsi="Times New Roman" w:cs="Times New Roman"/>
        </w:rPr>
        <w:t>ç</w:t>
      </w:r>
      <w:proofErr w:type="gramEnd"/>
      <w:r w:rsidRPr="00EF33D2">
        <w:rPr>
          <w:rFonts w:ascii="Times New Roman" w:hAnsi="Times New Roman" w:cs="Times New Roman"/>
        </w:rPr>
        <w:t>) Telefon numarası: [DOLDURULACAK]</w:t>
      </w:r>
    </w:p>
    <w:p w14:paraId="2492C0C2"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d) Elektronik posta adresi: [DOLDURULACAK]</w:t>
      </w:r>
    </w:p>
    <w:p w14:paraId="2CF995EA" w14:textId="77777777"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lastRenderedPageBreak/>
        <w:t>e) Elektronik tebligat adresi: [DOLDURULACAK]</w:t>
      </w:r>
    </w:p>
    <w:p w14:paraId="7DF8F7C3" w14:textId="7B97A5E4"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 xml:space="preserve">(4) Bildirim ve tebligatlar, Usul ve Esasların </w:t>
      </w:r>
      <w:proofErr w:type="gramStart"/>
      <w:r w:rsidRPr="00EF33D2">
        <w:rPr>
          <w:rFonts w:ascii="Times New Roman" w:hAnsi="Times New Roman" w:cs="Times New Roman"/>
        </w:rPr>
        <w:t xml:space="preserve">47 </w:t>
      </w:r>
      <w:proofErr w:type="spellStart"/>
      <w:r w:rsidRPr="00EF33D2">
        <w:rPr>
          <w:rFonts w:ascii="Times New Roman" w:hAnsi="Times New Roman" w:cs="Times New Roman"/>
        </w:rPr>
        <w:t>nci</w:t>
      </w:r>
      <w:proofErr w:type="spellEnd"/>
      <w:proofErr w:type="gramEnd"/>
      <w:r w:rsidRPr="00EF33D2">
        <w:rPr>
          <w:rFonts w:ascii="Times New Roman" w:hAnsi="Times New Roman" w:cs="Times New Roman"/>
        </w:rPr>
        <w:t xml:space="preserve"> maddesi ile ilgili mevzuat hükümlerine göre yapılır. Elektronik altyapının kullanılamadığı veya mevzuatın fiziki bildirime izin verdiği hâllerde yukarıdaki adresler tebligat adresi sayılır.</w:t>
      </w:r>
    </w:p>
    <w:p w14:paraId="25A06925" w14:textId="02C0CB13" w:rsidR="00C35208" w:rsidRPr="00EF33D2" w:rsidRDefault="00C35208" w:rsidP="00C35208">
      <w:pPr>
        <w:spacing w:after="120" w:line="240" w:lineRule="auto"/>
        <w:jc w:val="both"/>
        <w:rPr>
          <w:rFonts w:ascii="Times New Roman" w:hAnsi="Times New Roman" w:cs="Times New Roman"/>
        </w:rPr>
      </w:pPr>
      <w:r w:rsidRPr="00EF33D2">
        <w:rPr>
          <w:rFonts w:ascii="Times New Roman" w:hAnsi="Times New Roman" w:cs="Times New Roman"/>
        </w:rPr>
        <w:t>(5) Adres değişiklikleri usulüne uygun olarak karşı tarafa bildirilmedikçe en son bildirilen adrese yapılan tebligat geçerli sayılır.</w:t>
      </w:r>
    </w:p>
    <w:p w14:paraId="6FF3F132" w14:textId="77777777" w:rsidR="00542411" w:rsidRPr="00EF33D2" w:rsidRDefault="00542411" w:rsidP="0002482D">
      <w:pPr>
        <w:spacing w:after="120" w:line="240" w:lineRule="auto"/>
        <w:jc w:val="both"/>
        <w:rPr>
          <w:rFonts w:ascii="Times New Roman" w:hAnsi="Times New Roman" w:cs="Times New Roman"/>
          <w:b/>
          <w:bCs/>
        </w:rPr>
      </w:pPr>
    </w:p>
    <w:p w14:paraId="7C7903CC" w14:textId="77777777" w:rsidR="00D46F37" w:rsidRPr="00EF33D2" w:rsidRDefault="00D46F37" w:rsidP="0002482D">
      <w:pPr>
        <w:spacing w:after="120" w:line="240" w:lineRule="auto"/>
        <w:jc w:val="both"/>
        <w:rPr>
          <w:rFonts w:ascii="Times New Roman" w:hAnsi="Times New Roman" w:cs="Times New Roman"/>
          <w:b/>
        </w:rPr>
      </w:pPr>
      <w:r w:rsidRPr="00EF33D2">
        <w:rPr>
          <w:rFonts w:ascii="Times New Roman" w:hAnsi="Times New Roman" w:cs="Times New Roman"/>
          <w:b/>
        </w:rPr>
        <w:t>Tanımlar</w:t>
      </w:r>
    </w:p>
    <w:p w14:paraId="49939408" w14:textId="77777777" w:rsidR="00372A32" w:rsidRPr="00EF33D2" w:rsidRDefault="00542411" w:rsidP="0002482D">
      <w:pPr>
        <w:spacing w:after="120" w:line="240" w:lineRule="auto"/>
        <w:jc w:val="both"/>
        <w:rPr>
          <w:rFonts w:ascii="Times New Roman" w:hAnsi="Times New Roman" w:cs="Times New Roman"/>
        </w:rPr>
      </w:pPr>
      <w:r w:rsidRPr="00EF33D2">
        <w:rPr>
          <w:rFonts w:ascii="Times New Roman" w:hAnsi="Times New Roman" w:cs="Times New Roman"/>
          <w:b/>
        </w:rPr>
        <w:t xml:space="preserve">Madde </w:t>
      </w:r>
      <w:r w:rsidR="00837DAD" w:rsidRPr="00EF33D2">
        <w:rPr>
          <w:rFonts w:ascii="Times New Roman" w:hAnsi="Times New Roman" w:cs="Times New Roman"/>
          <w:b/>
        </w:rPr>
        <w:t>4</w:t>
      </w:r>
      <w:r w:rsidRPr="00EF33D2">
        <w:rPr>
          <w:rFonts w:ascii="Times New Roman" w:hAnsi="Times New Roman" w:cs="Times New Roman"/>
          <w:b/>
        </w:rPr>
        <w:t>-</w:t>
      </w:r>
      <w:r w:rsidRPr="00EF33D2">
        <w:rPr>
          <w:rFonts w:ascii="Times New Roman" w:hAnsi="Times New Roman" w:cs="Times New Roman"/>
        </w:rPr>
        <w:t xml:space="preserve"> (1) Bu </w:t>
      </w:r>
      <w:r w:rsidR="00372A32" w:rsidRPr="00EF33D2">
        <w:rPr>
          <w:rFonts w:ascii="Times New Roman" w:hAnsi="Times New Roman" w:cs="Times New Roman"/>
        </w:rPr>
        <w:t>s</w:t>
      </w:r>
      <w:r w:rsidRPr="00EF33D2">
        <w:rPr>
          <w:rFonts w:ascii="Times New Roman" w:hAnsi="Times New Roman" w:cs="Times New Roman"/>
        </w:rPr>
        <w:t xml:space="preserve">özleşmenin uygulanmasında; Sosyal Güvenlik Kurumu Tarafından </w:t>
      </w:r>
      <w:r w:rsidR="001F7E56" w:rsidRPr="00EF33D2">
        <w:rPr>
          <w:rFonts w:ascii="Times New Roman" w:hAnsi="Times New Roman" w:cs="Times New Roman"/>
        </w:rPr>
        <w:t xml:space="preserve">4734 Sayılı </w:t>
      </w:r>
      <w:proofErr w:type="gramStart"/>
      <w:r w:rsidR="001F7E56" w:rsidRPr="00EF33D2">
        <w:rPr>
          <w:rFonts w:ascii="Times New Roman" w:hAnsi="Times New Roman" w:cs="Times New Roman"/>
        </w:rPr>
        <w:t>Kamu İhale Kanununun</w:t>
      </w:r>
      <w:proofErr w:type="gramEnd"/>
      <w:r w:rsidR="001F7E56" w:rsidRPr="00EF33D2">
        <w:rPr>
          <w:rFonts w:ascii="Times New Roman" w:hAnsi="Times New Roman" w:cs="Times New Roman"/>
        </w:rPr>
        <w:t xml:space="preserve"> 3 üncü Maddesinin (h) Bendi Kapsamında </w:t>
      </w:r>
      <w:r w:rsidRPr="00EF33D2">
        <w:rPr>
          <w:rFonts w:ascii="Times New Roman" w:hAnsi="Times New Roman" w:cs="Times New Roman"/>
        </w:rPr>
        <w:t xml:space="preserve">Yurt Dışından </w:t>
      </w:r>
      <w:r w:rsidR="001F7E56" w:rsidRPr="00EF33D2">
        <w:rPr>
          <w:rFonts w:ascii="Times New Roman" w:hAnsi="Times New Roman" w:cs="Times New Roman"/>
        </w:rPr>
        <w:t>Gerçekleştirilecek</w:t>
      </w:r>
      <w:r w:rsidRPr="00EF33D2">
        <w:rPr>
          <w:rFonts w:ascii="Times New Roman" w:hAnsi="Times New Roman" w:cs="Times New Roman"/>
        </w:rPr>
        <w:t xml:space="preserve"> Beşerî Tıbbi Ürün Alımları ve Bunlara İlişkin Hizmet Alımlarına </w:t>
      </w:r>
      <w:r w:rsidR="001F7E56" w:rsidRPr="00EF33D2">
        <w:rPr>
          <w:rFonts w:ascii="Times New Roman" w:hAnsi="Times New Roman" w:cs="Times New Roman"/>
        </w:rPr>
        <w:t>Dair</w:t>
      </w:r>
      <w:r w:rsidRPr="00EF33D2">
        <w:rPr>
          <w:rFonts w:ascii="Times New Roman" w:hAnsi="Times New Roman" w:cs="Times New Roman"/>
        </w:rPr>
        <w:t xml:space="preserve"> Usul ve </w:t>
      </w:r>
      <w:proofErr w:type="spellStart"/>
      <w:r w:rsidRPr="00EF33D2">
        <w:rPr>
          <w:rFonts w:ascii="Times New Roman" w:hAnsi="Times New Roman" w:cs="Times New Roman"/>
        </w:rPr>
        <w:t>Esaslar</w:t>
      </w:r>
      <w:r w:rsidR="001F7E56" w:rsidRPr="00EF33D2">
        <w:rPr>
          <w:rFonts w:ascii="Times New Roman" w:hAnsi="Times New Roman" w:cs="Times New Roman"/>
        </w:rPr>
        <w:t>’da</w:t>
      </w:r>
      <w:proofErr w:type="spellEnd"/>
      <w:r w:rsidR="001F7E56" w:rsidRPr="00EF33D2">
        <w:rPr>
          <w:rFonts w:ascii="Times New Roman" w:hAnsi="Times New Roman" w:cs="Times New Roman"/>
        </w:rPr>
        <w:t xml:space="preserve"> yer alan </w:t>
      </w:r>
      <w:r w:rsidRPr="00EF33D2">
        <w:rPr>
          <w:rFonts w:ascii="Times New Roman" w:hAnsi="Times New Roman" w:cs="Times New Roman"/>
        </w:rPr>
        <w:t>tanımlar geçerlidir.</w:t>
      </w:r>
    </w:p>
    <w:p w14:paraId="3DA2D88A" w14:textId="77777777" w:rsidR="00372A32" w:rsidRPr="00EF33D2" w:rsidRDefault="00372A32" w:rsidP="0002482D">
      <w:pPr>
        <w:spacing w:after="120" w:line="240" w:lineRule="auto"/>
        <w:jc w:val="both"/>
        <w:rPr>
          <w:rFonts w:ascii="Times New Roman" w:hAnsi="Times New Roman" w:cs="Times New Roman"/>
        </w:rPr>
      </w:pPr>
    </w:p>
    <w:p w14:paraId="2B59F39C" w14:textId="77777777" w:rsidR="00372A32" w:rsidRPr="00EF33D2" w:rsidRDefault="00D46F37" w:rsidP="0002482D">
      <w:pPr>
        <w:spacing w:after="120" w:line="240" w:lineRule="auto"/>
        <w:jc w:val="both"/>
        <w:rPr>
          <w:rFonts w:ascii="Times New Roman" w:hAnsi="Times New Roman" w:cs="Times New Roman"/>
        </w:rPr>
      </w:pPr>
      <w:r w:rsidRPr="00EF33D2">
        <w:rPr>
          <w:rFonts w:ascii="Times New Roman" w:hAnsi="Times New Roman" w:cs="Times New Roman"/>
          <w:b/>
          <w:bCs/>
        </w:rPr>
        <w:t>Sözleşmenin Konusu</w:t>
      </w:r>
    </w:p>
    <w:p w14:paraId="751E06CB" w14:textId="46396AA1" w:rsidR="00362585" w:rsidRPr="00EF33D2" w:rsidRDefault="00372A32" w:rsidP="0002482D">
      <w:pPr>
        <w:spacing w:after="120" w:line="240" w:lineRule="auto"/>
        <w:jc w:val="both"/>
        <w:rPr>
          <w:rFonts w:ascii="Times New Roman" w:hAnsi="Times New Roman" w:cs="Times New Roman"/>
        </w:rPr>
      </w:pPr>
      <w:r w:rsidRPr="00C42B73">
        <w:rPr>
          <w:rFonts w:ascii="Times New Roman" w:hAnsi="Times New Roman" w:cs="Times New Roman"/>
          <w:b/>
          <w:bCs/>
        </w:rPr>
        <w:t xml:space="preserve">Madde </w:t>
      </w:r>
      <w:r w:rsidR="00837DAD" w:rsidRPr="00C42B73">
        <w:rPr>
          <w:rFonts w:ascii="Times New Roman" w:hAnsi="Times New Roman" w:cs="Times New Roman"/>
          <w:b/>
          <w:bCs/>
        </w:rPr>
        <w:t>5</w:t>
      </w:r>
      <w:r w:rsidRPr="00C42B73">
        <w:rPr>
          <w:rFonts w:ascii="Times New Roman" w:hAnsi="Times New Roman" w:cs="Times New Roman"/>
          <w:b/>
          <w:bCs/>
        </w:rPr>
        <w:t>-</w:t>
      </w:r>
      <w:r w:rsidRPr="00C42B73">
        <w:rPr>
          <w:rFonts w:ascii="Times New Roman" w:hAnsi="Times New Roman" w:cs="Times New Roman"/>
        </w:rPr>
        <w:t xml:space="preserve"> (1) </w:t>
      </w:r>
      <w:r w:rsidR="005A6446" w:rsidRPr="00C42B73">
        <w:rPr>
          <w:rFonts w:ascii="Times New Roman" w:hAnsi="Times New Roman" w:cs="Times New Roman"/>
        </w:rPr>
        <w:t xml:space="preserve">İdare tarafından yurt dışından beşerî tıbbi ürün teminine yönelik </w:t>
      </w:r>
      <w:r w:rsidR="00362585" w:rsidRPr="00C42B73">
        <w:rPr>
          <w:rFonts w:ascii="Times New Roman" w:hAnsi="Times New Roman" w:cs="Times New Roman"/>
        </w:rPr>
        <w:t xml:space="preserve">yürütülecek iş ve işlemler ile </w:t>
      </w:r>
      <w:r w:rsidR="005A6446" w:rsidRPr="00C42B73">
        <w:rPr>
          <w:rFonts w:ascii="Times New Roman" w:hAnsi="Times New Roman" w:cs="Times New Roman"/>
        </w:rPr>
        <w:t xml:space="preserve">yüklenici tarafından yurt dışı ilaç temin kaynağı olan firma ile </w:t>
      </w:r>
      <w:r w:rsidR="00362585" w:rsidRPr="00C42B73">
        <w:rPr>
          <w:rFonts w:ascii="Times New Roman" w:hAnsi="Times New Roman" w:cs="Times New Roman"/>
        </w:rPr>
        <w:t xml:space="preserve">müştereken ve </w:t>
      </w:r>
      <w:proofErr w:type="spellStart"/>
      <w:r w:rsidR="00362585" w:rsidRPr="00C42B73">
        <w:rPr>
          <w:rFonts w:ascii="Times New Roman" w:hAnsi="Times New Roman" w:cs="Times New Roman"/>
        </w:rPr>
        <w:t>müteselsilen</w:t>
      </w:r>
      <w:proofErr w:type="spellEnd"/>
      <w:r w:rsidR="00362585" w:rsidRPr="00C42B73">
        <w:rPr>
          <w:rFonts w:ascii="Times New Roman" w:hAnsi="Times New Roman" w:cs="Times New Roman"/>
        </w:rPr>
        <w:t xml:space="preserve"> sorumlu olmak üzere yerine getirilecek iş ve işlemler,</w:t>
      </w:r>
    </w:p>
    <w:p w14:paraId="48C0A819" w14:textId="0622A85E" w:rsidR="00AA708A" w:rsidRPr="00EF33D2" w:rsidRDefault="00372A32" w:rsidP="0028057D">
      <w:pPr>
        <w:spacing w:after="120" w:line="240" w:lineRule="auto"/>
        <w:jc w:val="both"/>
        <w:rPr>
          <w:rFonts w:ascii="Times New Roman" w:hAnsi="Times New Roman" w:cs="Times New Roman"/>
        </w:rPr>
      </w:pPr>
      <w:r w:rsidRPr="00EF33D2">
        <w:rPr>
          <w:rFonts w:ascii="Times New Roman" w:hAnsi="Times New Roman" w:cs="Times New Roman"/>
        </w:rPr>
        <w:t xml:space="preserve">(2) Bu sözleşmenin uygulama şartları ve </w:t>
      </w:r>
      <w:proofErr w:type="spellStart"/>
      <w:r w:rsidRPr="00EF33D2">
        <w:rPr>
          <w:rFonts w:ascii="Times New Roman" w:hAnsi="Times New Roman" w:cs="Times New Roman"/>
        </w:rPr>
        <w:t>Taraflar’ın</w:t>
      </w:r>
      <w:proofErr w:type="spellEnd"/>
      <w:r w:rsidRPr="00EF33D2">
        <w:rPr>
          <w:rFonts w:ascii="Times New Roman" w:hAnsi="Times New Roman" w:cs="Times New Roman"/>
        </w:rPr>
        <w:t xml:space="preserve"> hak ve yükümlülükleri</w:t>
      </w:r>
      <w:r w:rsidR="00362585" w:rsidRPr="00EF33D2">
        <w:rPr>
          <w:rFonts w:ascii="Times New Roman" w:hAnsi="Times New Roman" w:cs="Times New Roman"/>
        </w:rPr>
        <w:t xml:space="preserve"> </w:t>
      </w:r>
      <w:r w:rsidR="007F2EA4" w:rsidRPr="00EF33D2">
        <w:rPr>
          <w:rFonts w:ascii="Times New Roman" w:hAnsi="Times New Roman" w:cs="Times New Roman"/>
        </w:rPr>
        <w:t>s</w:t>
      </w:r>
      <w:r w:rsidRPr="00EF33D2">
        <w:rPr>
          <w:rFonts w:ascii="Times New Roman" w:hAnsi="Times New Roman" w:cs="Times New Roman"/>
        </w:rPr>
        <w:t>özleşmenin konusunu oluşturmaktadır.</w:t>
      </w:r>
    </w:p>
    <w:p w14:paraId="5C2FC8FA" w14:textId="77777777" w:rsidR="0028057D" w:rsidRPr="00EF33D2" w:rsidRDefault="0028057D" w:rsidP="0028057D">
      <w:pPr>
        <w:spacing w:after="120" w:line="240" w:lineRule="auto"/>
        <w:jc w:val="both"/>
        <w:rPr>
          <w:rFonts w:ascii="Times New Roman" w:hAnsi="Times New Roman" w:cs="Times New Roman"/>
        </w:rPr>
      </w:pPr>
    </w:p>
    <w:p w14:paraId="21FDAAF7" w14:textId="533DE628" w:rsidR="00AA708A" w:rsidRPr="00EF33D2" w:rsidRDefault="00AA708A"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 xml:space="preserve">Kesin teminat </w:t>
      </w:r>
    </w:p>
    <w:p w14:paraId="557C91DC" w14:textId="72FB797F" w:rsidR="00EF095F" w:rsidRPr="00EF33D2" w:rsidRDefault="00AA708A"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Madde </w:t>
      </w:r>
      <w:r w:rsidR="00837DAD" w:rsidRPr="00EF33D2">
        <w:rPr>
          <w:rFonts w:ascii="Times New Roman" w:hAnsi="Times New Roman" w:cs="Times New Roman"/>
          <w:b/>
          <w:bCs/>
        </w:rPr>
        <w:t>6</w:t>
      </w:r>
      <w:r w:rsidRPr="00EF33D2">
        <w:rPr>
          <w:rFonts w:ascii="Times New Roman" w:hAnsi="Times New Roman" w:cs="Times New Roman"/>
          <w:b/>
          <w:bCs/>
        </w:rPr>
        <w:t>-</w:t>
      </w:r>
      <w:r w:rsidRPr="00EF33D2">
        <w:rPr>
          <w:rFonts w:ascii="Times New Roman" w:hAnsi="Times New Roman" w:cs="Times New Roman"/>
        </w:rPr>
        <w:t xml:space="preserve"> (1) Taahhüdün sözleşme ve ihale dokümanı hükümlerine uygun olarak yerine getirilmesini sağlamak amacıyla, sözleşmenin yapılmasından önce ihale üzerinde kalan istekliden ihale bedeli üzerinden hesaplanmak suretiyle %6 oranında kesin teminat alınır. </w:t>
      </w:r>
      <w:r w:rsidR="007123D5" w:rsidRPr="00EF33D2">
        <w:rPr>
          <w:rFonts w:ascii="Times New Roman" w:hAnsi="Times New Roman" w:cs="Times New Roman"/>
        </w:rPr>
        <w:t>Kesin teminat teklifte yer alan para birimi cinsinden verilir.</w:t>
      </w:r>
    </w:p>
    <w:p w14:paraId="58B7CC2E" w14:textId="77777777" w:rsidR="0028057D" w:rsidRPr="00EF33D2" w:rsidRDefault="0028057D" w:rsidP="0002482D">
      <w:pPr>
        <w:tabs>
          <w:tab w:val="left" w:pos="4045"/>
        </w:tabs>
        <w:spacing w:after="120" w:line="240" w:lineRule="auto"/>
        <w:jc w:val="both"/>
        <w:rPr>
          <w:rFonts w:ascii="Times New Roman" w:hAnsi="Times New Roman" w:cs="Times New Roman"/>
          <w:b/>
          <w:bCs/>
        </w:rPr>
      </w:pPr>
    </w:p>
    <w:p w14:paraId="124FBB62" w14:textId="303E14FC" w:rsidR="00AA708A" w:rsidRPr="00EF33D2" w:rsidRDefault="00AA708A"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Kesin teminatların geri verilmesi</w:t>
      </w:r>
    </w:p>
    <w:p w14:paraId="17D45ED1" w14:textId="57EEA6DD" w:rsidR="00DB6587" w:rsidRPr="00EF33D2" w:rsidRDefault="00AA708A" w:rsidP="00DB6587">
      <w:pPr>
        <w:tabs>
          <w:tab w:val="left" w:pos="4045"/>
        </w:tabs>
        <w:spacing w:after="120" w:line="240" w:lineRule="auto"/>
        <w:jc w:val="both"/>
        <w:rPr>
          <w:rFonts w:ascii="Times New Roman" w:hAnsi="Times New Roman" w:cs="Times New Roman"/>
          <w:i/>
        </w:rPr>
      </w:pPr>
      <w:r w:rsidRPr="00EF33D2">
        <w:rPr>
          <w:rFonts w:ascii="Times New Roman" w:hAnsi="Times New Roman" w:cs="Times New Roman"/>
          <w:b/>
          <w:bCs/>
        </w:rPr>
        <w:t xml:space="preserve">Madde </w:t>
      </w:r>
      <w:r w:rsidR="00837DAD" w:rsidRPr="00EF33D2">
        <w:rPr>
          <w:rFonts w:ascii="Times New Roman" w:hAnsi="Times New Roman" w:cs="Times New Roman"/>
          <w:b/>
          <w:bCs/>
        </w:rPr>
        <w:t>7</w:t>
      </w:r>
      <w:r w:rsidRPr="00EF33D2">
        <w:rPr>
          <w:rFonts w:ascii="Times New Roman" w:hAnsi="Times New Roman" w:cs="Times New Roman"/>
          <w:b/>
          <w:bCs/>
        </w:rPr>
        <w:t>-</w:t>
      </w:r>
      <w:r w:rsidRPr="00EF33D2">
        <w:rPr>
          <w:rFonts w:ascii="Times New Roman" w:hAnsi="Times New Roman" w:cs="Times New Roman"/>
        </w:rPr>
        <w:t xml:space="preserve"> (1) </w:t>
      </w:r>
      <w:r w:rsidR="00F81432" w:rsidRPr="00EF33D2">
        <w:rPr>
          <w:rFonts w:ascii="Times New Roman" w:hAnsi="Times New Roman" w:cs="Times New Roman"/>
        </w:rPr>
        <w:t xml:space="preserve">Kesin teminat, </w:t>
      </w:r>
      <w:r w:rsidR="00ED37F5" w:rsidRPr="00EF33D2">
        <w:rPr>
          <w:rFonts w:ascii="Times New Roman" w:hAnsi="Times New Roman" w:cs="Times New Roman"/>
        </w:rPr>
        <w:t>b</w:t>
      </w:r>
      <w:r w:rsidR="00D519DA" w:rsidRPr="00EF33D2">
        <w:rPr>
          <w:rFonts w:ascii="Times New Roman" w:hAnsi="Times New Roman" w:cs="Times New Roman"/>
        </w:rPr>
        <w:t>u</w:t>
      </w:r>
      <w:r w:rsidRPr="00EF33D2">
        <w:rPr>
          <w:rFonts w:ascii="Times New Roman" w:hAnsi="Times New Roman" w:cs="Times New Roman"/>
        </w:rPr>
        <w:t xml:space="preserve"> sözleşme</w:t>
      </w:r>
      <w:r w:rsidR="00F81432" w:rsidRPr="00EF33D2">
        <w:rPr>
          <w:rFonts w:ascii="Times New Roman" w:hAnsi="Times New Roman" w:cs="Times New Roman"/>
        </w:rPr>
        <w:t>nin bitiminden üç ay sonra,</w:t>
      </w:r>
      <w:r w:rsidRPr="00EF33D2">
        <w:rPr>
          <w:rFonts w:ascii="Times New Roman" w:hAnsi="Times New Roman" w:cs="Times New Roman"/>
        </w:rPr>
        <w:t xml:space="preserve"> yüklenicinin bu işten dolayı </w:t>
      </w:r>
      <w:r w:rsidR="00016C11" w:rsidRPr="00EF33D2">
        <w:rPr>
          <w:rFonts w:ascii="Times New Roman" w:hAnsi="Times New Roman" w:cs="Times New Roman"/>
        </w:rPr>
        <w:t>i</w:t>
      </w:r>
      <w:r w:rsidRPr="00EF33D2">
        <w:rPr>
          <w:rFonts w:ascii="Times New Roman" w:hAnsi="Times New Roman" w:cs="Times New Roman"/>
        </w:rPr>
        <w:t>dareye herhangi bir borcunun olmadığı tespit edil</w:t>
      </w:r>
      <w:r w:rsidR="00F81432" w:rsidRPr="00EF33D2">
        <w:rPr>
          <w:rFonts w:ascii="Times New Roman" w:hAnsi="Times New Roman" w:cs="Times New Roman"/>
        </w:rPr>
        <w:t xml:space="preserve">mesi kaydıyla </w:t>
      </w:r>
      <w:r w:rsidR="00DB6587" w:rsidRPr="00EF33D2">
        <w:rPr>
          <w:rFonts w:ascii="Times New Roman" w:hAnsi="Times New Roman" w:cs="Times New Roman"/>
        </w:rPr>
        <w:t xml:space="preserve">iade edilir. </w:t>
      </w:r>
    </w:p>
    <w:p w14:paraId="6348156C" w14:textId="7C8CC52F" w:rsidR="00ED37F5" w:rsidRPr="00EF33D2" w:rsidRDefault="008A33C1" w:rsidP="00DB6587">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F81432" w:rsidRPr="00EF33D2">
        <w:rPr>
          <w:rFonts w:ascii="Times New Roman" w:hAnsi="Times New Roman" w:cs="Times New Roman"/>
        </w:rPr>
        <w:t>2</w:t>
      </w:r>
      <w:r w:rsidRPr="00C42B73">
        <w:rPr>
          <w:rFonts w:ascii="Times New Roman" w:hAnsi="Times New Roman" w:cs="Times New Roman"/>
        </w:rPr>
        <w:t>)</w:t>
      </w:r>
      <w:r w:rsidR="00DB6587" w:rsidRPr="00C42B73">
        <w:rPr>
          <w:rFonts w:ascii="Times New Roman" w:hAnsi="Times New Roman" w:cs="Times New Roman"/>
        </w:rPr>
        <w:t xml:space="preserve"> </w:t>
      </w:r>
      <w:r w:rsidR="007A5FE1" w:rsidRPr="00C42B73">
        <w:rPr>
          <w:rFonts w:ascii="Times New Roman" w:hAnsi="Times New Roman" w:cs="Times New Roman"/>
        </w:rPr>
        <w:t>Bu sözleşme</w:t>
      </w:r>
      <w:r w:rsidR="00DB6587" w:rsidRPr="00C42B73">
        <w:rPr>
          <w:rFonts w:ascii="Times New Roman" w:hAnsi="Times New Roman" w:cs="Times New Roman"/>
        </w:rPr>
        <w:t xml:space="preserve"> hükümler</w:t>
      </w:r>
      <w:r w:rsidR="007A5FE1" w:rsidRPr="00C42B73">
        <w:rPr>
          <w:rFonts w:ascii="Times New Roman" w:hAnsi="Times New Roman" w:cs="Times New Roman"/>
        </w:rPr>
        <w:t>in</w:t>
      </w:r>
      <w:r w:rsidR="00DB6587" w:rsidRPr="00C42B73">
        <w:rPr>
          <w:rFonts w:ascii="Times New Roman" w:hAnsi="Times New Roman" w:cs="Times New Roman"/>
        </w:rPr>
        <w:t>e göre mahsup</w:t>
      </w:r>
      <w:r w:rsidR="00DB6587" w:rsidRPr="00EF33D2">
        <w:rPr>
          <w:rFonts w:ascii="Times New Roman" w:hAnsi="Times New Roman" w:cs="Times New Roman"/>
        </w:rPr>
        <w:t xml:space="preserve"> işlemi yapılmasına gerek bulunmayan hallerde; alım konusu </w:t>
      </w:r>
      <w:r w:rsidR="00837DAD" w:rsidRPr="00EF33D2">
        <w:rPr>
          <w:rFonts w:ascii="Times New Roman" w:hAnsi="Times New Roman" w:cs="Times New Roman"/>
        </w:rPr>
        <w:t>beşerî</w:t>
      </w:r>
      <w:r w:rsidR="007123D5" w:rsidRPr="00EF33D2">
        <w:rPr>
          <w:rFonts w:ascii="Times New Roman" w:hAnsi="Times New Roman" w:cs="Times New Roman"/>
        </w:rPr>
        <w:t xml:space="preserve"> tıbbi ürünün</w:t>
      </w:r>
      <w:r w:rsidR="00DB6587" w:rsidRPr="00EF33D2">
        <w:rPr>
          <w:rFonts w:ascii="Times New Roman" w:hAnsi="Times New Roman" w:cs="Times New Roman"/>
        </w:rPr>
        <w:t xml:space="preserve"> veya </w:t>
      </w:r>
      <w:r w:rsidR="007123D5" w:rsidRPr="00EF33D2">
        <w:rPr>
          <w:rFonts w:ascii="Times New Roman" w:hAnsi="Times New Roman" w:cs="Times New Roman"/>
        </w:rPr>
        <w:t>ürünlerin</w:t>
      </w:r>
      <w:r w:rsidR="00DB6587" w:rsidRPr="00EF33D2">
        <w:rPr>
          <w:rFonts w:ascii="Times New Roman" w:hAnsi="Times New Roman" w:cs="Times New Roman"/>
        </w:rPr>
        <w:t xml:space="preserve"> kabul tarihinden iki yıl içinde talep edilmemesi nedeniyle iade edilmeyen kesin teminat mektupları hükümsüz kalır ve düzenleyen bankaya veya sigorta şirketine iade edilir. Teminat mektubu dışındaki teminatlar, sürenin bitiminde Hazineye gelir kaydedilir.</w:t>
      </w:r>
    </w:p>
    <w:p w14:paraId="27D013FE" w14:textId="60B908A8" w:rsidR="000115FE" w:rsidRPr="00EF33D2" w:rsidRDefault="008A33C1" w:rsidP="00DB6587">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F81432" w:rsidRPr="00EF33D2">
        <w:rPr>
          <w:rFonts w:ascii="Times New Roman" w:hAnsi="Times New Roman" w:cs="Times New Roman"/>
        </w:rPr>
        <w:t>3</w:t>
      </w:r>
      <w:r w:rsidRPr="00EF33D2">
        <w:rPr>
          <w:rFonts w:ascii="Times New Roman" w:hAnsi="Times New Roman" w:cs="Times New Roman"/>
        </w:rPr>
        <w:t>)</w:t>
      </w:r>
      <w:r w:rsidR="00DB6587" w:rsidRPr="00EF33D2">
        <w:rPr>
          <w:rFonts w:ascii="Times New Roman" w:hAnsi="Times New Roman" w:cs="Times New Roman"/>
        </w:rPr>
        <w:t xml:space="preserve"> Her ne suretle olursa olsun, </w:t>
      </w:r>
      <w:r w:rsidR="00F81432" w:rsidRPr="00EF33D2">
        <w:rPr>
          <w:rFonts w:ascii="Times New Roman" w:hAnsi="Times New Roman" w:cs="Times New Roman"/>
        </w:rPr>
        <w:t>i</w:t>
      </w:r>
      <w:r w:rsidR="00DB6587" w:rsidRPr="00EF33D2">
        <w:rPr>
          <w:rFonts w:ascii="Times New Roman" w:hAnsi="Times New Roman" w:cs="Times New Roman"/>
        </w:rPr>
        <w:t>darece alınan teminatlar haczedilemez ve üzerine ihtiyati tedbir konulamaz.</w:t>
      </w:r>
    </w:p>
    <w:p w14:paraId="749BB875" w14:textId="77777777" w:rsidR="00093471" w:rsidRPr="00EF33D2" w:rsidRDefault="00093471" w:rsidP="0002482D">
      <w:pPr>
        <w:tabs>
          <w:tab w:val="left" w:pos="4045"/>
        </w:tabs>
        <w:spacing w:after="120" w:line="240" w:lineRule="auto"/>
        <w:jc w:val="both"/>
        <w:rPr>
          <w:rFonts w:ascii="Times New Roman" w:hAnsi="Times New Roman" w:cs="Times New Roman"/>
          <w:b/>
          <w:bCs/>
        </w:rPr>
      </w:pPr>
    </w:p>
    <w:p w14:paraId="150061C2" w14:textId="77777777" w:rsidR="000115FE" w:rsidRPr="00EF33D2" w:rsidRDefault="00FD51F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Yüklenici</w:t>
      </w:r>
      <w:r w:rsidR="00016C11" w:rsidRPr="00EF33D2">
        <w:rPr>
          <w:rFonts w:ascii="Times New Roman" w:hAnsi="Times New Roman" w:cs="Times New Roman"/>
          <w:b/>
          <w:bCs/>
        </w:rPr>
        <w:t>nin</w:t>
      </w:r>
      <w:r w:rsidR="00D46F37" w:rsidRPr="00EF33D2">
        <w:rPr>
          <w:rFonts w:ascii="Times New Roman" w:hAnsi="Times New Roman" w:cs="Times New Roman"/>
          <w:b/>
          <w:bCs/>
        </w:rPr>
        <w:t xml:space="preserve"> </w:t>
      </w:r>
      <w:r w:rsidR="00016C11" w:rsidRPr="00EF33D2">
        <w:rPr>
          <w:rFonts w:ascii="Times New Roman" w:hAnsi="Times New Roman" w:cs="Times New Roman"/>
          <w:b/>
          <w:bCs/>
        </w:rPr>
        <w:t>y</w:t>
      </w:r>
      <w:r w:rsidR="00D46F37" w:rsidRPr="00EF33D2">
        <w:rPr>
          <w:rFonts w:ascii="Times New Roman" w:hAnsi="Times New Roman" w:cs="Times New Roman"/>
          <w:b/>
          <w:bCs/>
        </w:rPr>
        <w:t>ükümlülükleri</w:t>
      </w:r>
    </w:p>
    <w:p w14:paraId="18A81049" w14:textId="65F0F660" w:rsidR="00D972D5" w:rsidRPr="00EF33D2" w:rsidRDefault="00016C11" w:rsidP="0002482D">
      <w:pPr>
        <w:tabs>
          <w:tab w:val="left" w:pos="4045"/>
        </w:tabs>
        <w:spacing w:after="120" w:line="240" w:lineRule="auto"/>
        <w:jc w:val="both"/>
        <w:rPr>
          <w:rFonts w:ascii="Times New Roman" w:hAnsi="Times New Roman" w:cs="Times New Roman"/>
        </w:rPr>
      </w:pPr>
      <w:r w:rsidRPr="00C42B73">
        <w:rPr>
          <w:rFonts w:ascii="Times New Roman" w:hAnsi="Times New Roman" w:cs="Times New Roman"/>
          <w:b/>
          <w:bCs/>
        </w:rPr>
        <w:t xml:space="preserve">Madde </w:t>
      </w:r>
      <w:r w:rsidR="00837DAD" w:rsidRPr="00C42B73">
        <w:rPr>
          <w:rFonts w:ascii="Times New Roman" w:hAnsi="Times New Roman" w:cs="Times New Roman"/>
          <w:b/>
          <w:bCs/>
        </w:rPr>
        <w:t>8</w:t>
      </w:r>
      <w:r w:rsidRPr="00C42B73">
        <w:rPr>
          <w:rFonts w:ascii="Times New Roman" w:hAnsi="Times New Roman" w:cs="Times New Roman"/>
          <w:b/>
          <w:bCs/>
        </w:rPr>
        <w:t>-</w:t>
      </w:r>
      <w:r w:rsidRPr="00C42B73">
        <w:rPr>
          <w:rFonts w:ascii="Times New Roman" w:hAnsi="Times New Roman" w:cs="Times New Roman"/>
        </w:rPr>
        <w:t xml:space="preserve"> (1) </w:t>
      </w:r>
      <w:r w:rsidR="00D972D5" w:rsidRPr="00C42B73">
        <w:rPr>
          <w:rFonts w:ascii="Times New Roman" w:hAnsi="Times New Roman" w:cs="Times New Roman"/>
        </w:rPr>
        <w:t>Yüklenici, sözleşme konusu</w:t>
      </w:r>
      <w:r w:rsidR="007A5FE1" w:rsidRPr="00C42B73">
        <w:rPr>
          <w:rFonts w:ascii="Times New Roman" w:hAnsi="Times New Roman" w:cs="Times New Roman"/>
        </w:rPr>
        <w:t xml:space="preserve"> </w:t>
      </w:r>
      <w:r w:rsidR="007D05FE" w:rsidRPr="00C42B73">
        <w:rPr>
          <w:rFonts w:ascii="Times New Roman" w:hAnsi="Times New Roman" w:cs="Times New Roman"/>
        </w:rPr>
        <w:t>beşerî</w:t>
      </w:r>
      <w:r w:rsidR="007A5FE1" w:rsidRPr="00C42B73">
        <w:rPr>
          <w:rFonts w:ascii="Times New Roman" w:hAnsi="Times New Roman" w:cs="Times New Roman"/>
        </w:rPr>
        <w:t xml:space="preserve"> tıbbi</w:t>
      </w:r>
      <w:r w:rsidR="00D972D5" w:rsidRPr="00C42B73">
        <w:rPr>
          <w:rFonts w:ascii="Times New Roman" w:hAnsi="Times New Roman" w:cs="Times New Roman"/>
        </w:rPr>
        <w:t xml:space="preserve"> ürünü</w:t>
      </w:r>
      <w:r w:rsidR="009C2606" w:rsidRPr="00C42B73">
        <w:rPr>
          <w:rFonts w:ascii="Times New Roman" w:hAnsi="Times New Roman" w:cs="Times New Roman"/>
        </w:rPr>
        <w:t xml:space="preserve"> </w:t>
      </w:r>
      <w:r w:rsidR="00D972D5" w:rsidRPr="00C42B73">
        <w:rPr>
          <w:rFonts w:ascii="Times New Roman" w:hAnsi="Times New Roman" w:cs="Times New Roman"/>
        </w:rPr>
        <w:t xml:space="preserve">sözleşme ve eklerine uygun miktar, nitelik, fiyat ve süre içinde temin ve teslim etmek; </w:t>
      </w:r>
      <w:r w:rsidR="007D05FE" w:rsidRPr="00C42B73">
        <w:rPr>
          <w:rFonts w:ascii="Times New Roman" w:hAnsi="Times New Roman" w:cs="Times New Roman"/>
        </w:rPr>
        <w:t>beşerî</w:t>
      </w:r>
      <w:r w:rsidR="007A5FE1" w:rsidRPr="00C42B73">
        <w:rPr>
          <w:rFonts w:ascii="Times New Roman" w:hAnsi="Times New Roman" w:cs="Times New Roman"/>
        </w:rPr>
        <w:t xml:space="preserve"> tıbbi </w:t>
      </w:r>
      <w:r w:rsidR="00D972D5" w:rsidRPr="00C42B73">
        <w:rPr>
          <w:rFonts w:ascii="Times New Roman" w:hAnsi="Times New Roman" w:cs="Times New Roman"/>
        </w:rPr>
        <w:t>ürünün teslimine kadar korunmasını, kalite ve güvenliğini sağlamakla yükümlüdür.</w:t>
      </w:r>
    </w:p>
    <w:p w14:paraId="399697E5" w14:textId="50490265" w:rsidR="0028057D" w:rsidRPr="00EF33D2" w:rsidRDefault="0028057D" w:rsidP="0002482D">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lastRenderedPageBreak/>
        <w:t xml:space="preserve">(2) Sözleşmenin ifasından yüklenici ve yüklenicinin yurt dışından ilaç temin kaynağı müşterek ve </w:t>
      </w:r>
      <w:proofErr w:type="spellStart"/>
      <w:r w:rsidRPr="00C42B73">
        <w:rPr>
          <w:rFonts w:ascii="Times New Roman" w:hAnsi="Times New Roman" w:cs="Times New Roman"/>
        </w:rPr>
        <w:t>müteselsilen</w:t>
      </w:r>
      <w:proofErr w:type="spellEnd"/>
      <w:r w:rsidRPr="00C42B73">
        <w:rPr>
          <w:rFonts w:ascii="Times New Roman" w:hAnsi="Times New Roman" w:cs="Times New Roman"/>
        </w:rPr>
        <w:t xml:space="preserve"> sorumludur. Buna ilişkin beyan sözleşmenin ayrılmaz parçasıdır.</w:t>
      </w:r>
    </w:p>
    <w:p w14:paraId="4AB30FB1" w14:textId="56774FA2" w:rsidR="00DB6587" w:rsidRPr="00EF33D2" w:rsidRDefault="00D972D5" w:rsidP="0002482D">
      <w:pPr>
        <w:tabs>
          <w:tab w:val="left" w:pos="4045"/>
        </w:tabs>
        <w:spacing w:after="120" w:line="240" w:lineRule="auto"/>
        <w:jc w:val="both"/>
        <w:rPr>
          <w:rFonts w:ascii="Times New Roman" w:hAnsi="Times New Roman" w:cs="Times New Roman"/>
          <w:lang w:bidi="tr-TR"/>
        </w:rPr>
      </w:pPr>
      <w:r w:rsidRPr="00EF33D2">
        <w:rPr>
          <w:rFonts w:ascii="Times New Roman" w:hAnsi="Times New Roman" w:cs="Times New Roman"/>
        </w:rPr>
        <w:t>(</w:t>
      </w:r>
      <w:r w:rsidR="0015706D">
        <w:rPr>
          <w:rFonts w:ascii="Times New Roman" w:hAnsi="Times New Roman" w:cs="Times New Roman"/>
        </w:rPr>
        <w:t>3</w:t>
      </w:r>
      <w:r w:rsidRPr="00EF33D2">
        <w:rPr>
          <w:rFonts w:ascii="Times New Roman" w:hAnsi="Times New Roman" w:cs="Times New Roman"/>
        </w:rPr>
        <w:t xml:space="preserve">) </w:t>
      </w:r>
      <w:r w:rsidR="00016C11" w:rsidRPr="00EF33D2">
        <w:rPr>
          <w:rFonts w:ascii="Times New Roman" w:hAnsi="Times New Roman" w:cs="Times New Roman"/>
        </w:rPr>
        <w:t>Yüklenici, bildirilen sipariş içeriğindeki ilaçların tamamını</w:t>
      </w:r>
      <w:r w:rsidR="007123D5" w:rsidRPr="00EF33D2">
        <w:rPr>
          <w:rFonts w:ascii="Times New Roman" w:hAnsi="Times New Roman" w:cs="Times New Roman"/>
        </w:rPr>
        <w:t>n</w:t>
      </w:r>
      <w:r w:rsidR="00016C11" w:rsidRPr="00EF33D2">
        <w:rPr>
          <w:rFonts w:ascii="Times New Roman" w:hAnsi="Times New Roman" w:cs="Times New Roman"/>
        </w:rPr>
        <w:t xml:space="preserve"> sipariş tarihinden itibaren </w:t>
      </w:r>
      <w:r w:rsidR="000812E7" w:rsidRPr="00EF33D2">
        <w:rPr>
          <w:rFonts w:ascii="Times New Roman" w:hAnsi="Times New Roman" w:cs="Times New Roman"/>
        </w:rPr>
        <w:t>otuz</w:t>
      </w:r>
      <w:r w:rsidR="00016C11" w:rsidRPr="00EF33D2">
        <w:rPr>
          <w:rFonts w:ascii="Times New Roman" w:hAnsi="Times New Roman" w:cs="Times New Roman"/>
        </w:rPr>
        <w:t xml:space="preserve"> gün içerisinde </w:t>
      </w:r>
      <w:bookmarkStart w:id="2" w:name="_Hlk235783517"/>
      <w:r w:rsidR="007123D5" w:rsidRPr="00EF33D2">
        <w:rPr>
          <w:rFonts w:ascii="Times New Roman" w:hAnsi="Times New Roman" w:cs="Times New Roman"/>
        </w:rPr>
        <w:t>sekonder ambalajlamaya ilişkin işlemler tamamlanmış şekild</w:t>
      </w:r>
      <w:bookmarkEnd w:id="2"/>
      <w:r w:rsidR="007123D5" w:rsidRPr="00EF33D2">
        <w:rPr>
          <w:rFonts w:ascii="Times New Roman" w:hAnsi="Times New Roman" w:cs="Times New Roman"/>
        </w:rPr>
        <w:t>e İbni Sina S</w:t>
      </w:r>
      <w:r w:rsidR="00C35208" w:rsidRPr="00EF33D2">
        <w:rPr>
          <w:rFonts w:ascii="Times New Roman" w:hAnsi="Times New Roman" w:cs="Times New Roman"/>
        </w:rPr>
        <w:t xml:space="preserve">ağlık </w:t>
      </w:r>
      <w:r w:rsidR="007123D5" w:rsidRPr="00EF33D2">
        <w:rPr>
          <w:rFonts w:ascii="Times New Roman" w:hAnsi="Times New Roman" w:cs="Times New Roman"/>
        </w:rPr>
        <w:t>S</w:t>
      </w:r>
      <w:r w:rsidR="00C35208" w:rsidRPr="00EF33D2">
        <w:rPr>
          <w:rFonts w:ascii="Times New Roman" w:hAnsi="Times New Roman" w:cs="Times New Roman"/>
        </w:rPr>
        <w:t xml:space="preserve">osyal </w:t>
      </w:r>
      <w:r w:rsidR="007123D5" w:rsidRPr="00EF33D2">
        <w:rPr>
          <w:rFonts w:ascii="Times New Roman" w:hAnsi="Times New Roman" w:cs="Times New Roman"/>
        </w:rPr>
        <w:t>G</w:t>
      </w:r>
      <w:r w:rsidR="00C35208" w:rsidRPr="00EF33D2">
        <w:rPr>
          <w:rFonts w:ascii="Times New Roman" w:hAnsi="Times New Roman" w:cs="Times New Roman"/>
        </w:rPr>
        <w:t xml:space="preserve">üvenlik </w:t>
      </w:r>
      <w:r w:rsidR="007123D5" w:rsidRPr="00EF33D2">
        <w:rPr>
          <w:rFonts w:ascii="Times New Roman" w:hAnsi="Times New Roman" w:cs="Times New Roman"/>
        </w:rPr>
        <w:t>M</w:t>
      </w:r>
      <w:r w:rsidR="00C35208" w:rsidRPr="00EF33D2">
        <w:rPr>
          <w:rFonts w:ascii="Times New Roman" w:hAnsi="Times New Roman" w:cs="Times New Roman"/>
        </w:rPr>
        <w:t>erkezine (bundan sonra İbni Sina SSGM olarak anılacaktır.)</w:t>
      </w:r>
      <w:r w:rsidR="007123D5" w:rsidRPr="00EF33D2">
        <w:rPr>
          <w:rFonts w:ascii="Times New Roman" w:hAnsi="Times New Roman" w:cs="Times New Roman"/>
        </w:rPr>
        <w:t xml:space="preserve"> </w:t>
      </w:r>
      <w:r w:rsidR="00FE773E" w:rsidRPr="00EF33D2">
        <w:rPr>
          <w:rFonts w:ascii="Times New Roman" w:hAnsi="Times New Roman" w:cs="Times New Roman"/>
        </w:rPr>
        <w:t>teslimatını</w:t>
      </w:r>
      <w:r w:rsidR="00016C11" w:rsidRPr="00EF33D2">
        <w:rPr>
          <w:rFonts w:ascii="Times New Roman" w:hAnsi="Times New Roman" w:cs="Times New Roman"/>
        </w:rPr>
        <w:t xml:space="preserve"> sağlamak ile yükümlüdür. Sipariş edilen kutu adedin</w:t>
      </w:r>
      <w:r w:rsidR="00B227F1" w:rsidRPr="00EF33D2">
        <w:rPr>
          <w:rFonts w:ascii="Times New Roman" w:hAnsi="Times New Roman" w:cs="Times New Roman"/>
        </w:rPr>
        <w:t>in tamamını</w:t>
      </w:r>
      <w:r w:rsidR="00FE773E" w:rsidRPr="00EF33D2">
        <w:rPr>
          <w:rFonts w:ascii="Times New Roman" w:hAnsi="Times New Roman" w:cs="Times New Roman"/>
        </w:rPr>
        <w:t>n</w:t>
      </w:r>
      <w:r w:rsidR="00016C11" w:rsidRPr="00EF33D2">
        <w:rPr>
          <w:rFonts w:ascii="Times New Roman" w:hAnsi="Times New Roman" w:cs="Times New Roman"/>
        </w:rPr>
        <w:t xml:space="preserve"> </w:t>
      </w:r>
      <w:r w:rsidR="00B227F1" w:rsidRPr="00EF33D2">
        <w:rPr>
          <w:rFonts w:ascii="Times New Roman" w:hAnsi="Times New Roman" w:cs="Times New Roman"/>
        </w:rPr>
        <w:t>b</w:t>
      </w:r>
      <w:r w:rsidR="00016C11" w:rsidRPr="00EF33D2">
        <w:rPr>
          <w:rFonts w:ascii="Times New Roman" w:hAnsi="Times New Roman" w:cs="Times New Roman"/>
        </w:rPr>
        <w:t xml:space="preserve">u sürede </w:t>
      </w:r>
      <w:r w:rsidR="00FE773E" w:rsidRPr="00EF33D2">
        <w:rPr>
          <w:rFonts w:ascii="Times New Roman" w:hAnsi="Times New Roman" w:cs="Times New Roman"/>
        </w:rPr>
        <w:t>teslim</w:t>
      </w:r>
      <w:r w:rsidR="00016C11" w:rsidRPr="00EF33D2">
        <w:rPr>
          <w:rFonts w:ascii="Times New Roman" w:hAnsi="Times New Roman" w:cs="Times New Roman"/>
        </w:rPr>
        <w:t xml:space="preserve"> </w:t>
      </w:r>
      <w:r w:rsidR="00FE773E" w:rsidRPr="00EF33D2">
        <w:rPr>
          <w:rFonts w:ascii="Times New Roman" w:hAnsi="Times New Roman" w:cs="Times New Roman"/>
        </w:rPr>
        <w:t>edilemeyecek</w:t>
      </w:r>
      <w:r w:rsidR="006E4208" w:rsidRPr="00EF33D2">
        <w:rPr>
          <w:rFonts w:ascii="Times New Roman" w:hAnsi="Times New Roman" w:cs="Times New Roman"/>
        </w:rPr>
        <w:t xml:space="preserve"> olması durumunda</w:t>
      </w:r>
      <w:r w:rsidR="00016C11" w:rsidRPr="00EF33D2">
        <w:rPr>
          <w:rFonts w:ascii="Times New Roman" w:hAnsi="Times New Roman" w:cs="Times New Roman"/>
        </w:rPr>
        <w:t xml:space="preserve">, </w:t>
      </w:r>
      <w:r w:rsidR="000812E7" w:rsidRPr="00EF33D2">
        <w:rPr>
          <w:rFonts w:ascii="Times New Roman" w:hAnsi="Times New Roman" w:cs="Times New Roman"/>
        </w:rPr>
        <w:t>yüklenicinin</w:t>
      </w:r>
      <w:r w:rsidR="00016C11" w:rsidRPr="00EF33D2">
        <w:rPr>
          <w:rFonts w:ascii="Times New Roman" w:hAnsi="Times New Roman" w:cs="Times New Roman"/>
        </w:rPr>
        <w:t xml:space="preserve"> yazılı olarak </w:t>
      </w:r>
      <w:r w:rsidR="000812E7" w:rsidRPr="00EF33D2">
        <w:rPr>
          <w:rFonts w:ascii="Times New Roman" w:hAnsi="Times New Roman" w:cs="Times New Roman"/>
        </w:rPr>
        <w:t>idareye</w:t>
      </w:r>
      <w:r w:rsidR="00016C11" w:rsidRPr="00EF33D2">
        <w:rPr>
          <w:rFonts w:ascii="Times New Roman" w:hAnsi="Times New Roman" w:cs="Times New Roman"/>
        </w:rPr>
        <w:t xml:space="preserve"> bildirmesi üzerine, </w:t>
      </w:r>
      <w:r w:rsidR="000812E7" w:rsidRPr="00EF33D2">
        <w:rPr>
          <w:rFonts w:ascii="Times New Roman" w:hAnsi="Times New Roman" w:cs="Times New Roman"/>
        </w:rPr>
        <w:t>t</w:t>
      </w:r>
      <w:r w:rsidR="00016C11" w:rsidRPr="00EF33D2">
        <w:rPr>
          <w:rFonts w:ascii="Times New Roman" w:hAnsi="Times New Roman" w:cs="Times New Roman"/>
        </w:rPr>
        <w:t xml:space="preserve">araflar </w:t>
      </w:r>
      <w:bookmarkStart w:id="3" w:name="_Hlk162431602"/>
      <w:r w:rsidR="000812E7" w:rsidRPr="00EF33D2">
        <w:rPr>
          <w:rFonts w:ascii="Times New Roman" w:hAnsi="Times New Roman" w:cs="Times New Roman"/>
        </w:rPr>
        <w:t xml:space="preserve">sürenin </w:t>
      </w:r>
      <w:r w:rsidR="00016C11" w:rsidRPr="00EF33D2">
        <w:rPr>
          <w:rFonts w:ascii="Times New Roman" w:hAnsi="Times New Roman" w:cs="Times New Roman"/>
        </w:rPr>
        <w:t>on gün</w:t>
      </w:r>
      <w:r w:rsidR="000812E7" w:rsidRPr="00EF33D2">
        <w:rPr>
          <w:rFonts w:ascii="Times New Roman" w:hAnsi="Times New Roman" w:cs="Times New Roman"/>
        </w:rPr>
        <w:t>ü</w:t>
      </w:r>
      <w:r w:rsidR="00016C11" w:rsidRPr="00EF33D2">
        <w:rPr>
          <w:rFonts w:ascii="Times New Roman" w:hAnsi="Times New Roman" w:cs="Times New Roman"/>
        </w:rPr>
        <w:t xml:space="preserve"> aşmayacak şekilde </w:t>
      </w:r>
      <w:bookmarkEnd w:id="3"/>
      <w:r w:rsidR="00016C11" w:rsidRPr="00EF33D2">
        <w:rPr>
          <w:rFonts w:ascii="Times New Roman" w:hAnsi="Times New Roman" w:cs="Times New Roman"/>
        </w:rPr>
        <w:t xml:space="preserve">uzatılması, kısmi </w:t>
      </w:r>
      <w:r w:rsidR="00FE773E" w:rsidRPr="00EF33D2">
        <w:rPr>
          <w:rFonts w:ascii="Times New Roman" w:hAnsi="Times New Roman" w:cs="Times New Roman"/>
        </w:rPr>
        <w:t>teslimat</w:t>
      </w:r>
      <w:r w:rsidR="00016C11" w:rsidRPr="00EF33D2">
        <w:rPr>
          <w:rFonts w:ascii="Times New Roman" w:hAnsi="Times New Roman" w:cs="Times New Roman"/>
        </w:rPr>
        <w:t xml:space="preserve"> ve </w:t>
      </w:r>
      <w:r w:rsidR="00FE773E" w:rsidRPr="00EF33D2">
        <w:rPr>
          <w:rFonts w:ascii="Times New Roman" w:hAnsi="Times New Roman" w:cs="Times New Roman"/>
        </w:rPr>
        <w:t xml:space="preserve">teslim </w:t>
      </w:r>
      <w:r w:rsidR="00016C11" w:rsidRPr="00EF33D2">
        <w:rPr>
          <w:rFonts w:ascii="Times New Roman" w:hAnsi="Times New Roman" w:cs="Times New Roman"/>
        </w:rPr>
        <w:t>tarihleri üzerinde yazılı olarak mutabakata varabilirler.</w:t>
      </w:r>
      <w:r w:rsidR="00016C11" w:rsidRPr="00EF33D2">
        <w:rPr>
          <w:rFonts w:ascii="Times New Roman" w:hAnsi="Times New Roman" w:cs="Times New Roman"/>
          <w:lang w:bidi="tr-TR"/>
        </w:rPr>
        <w:t xml:space="preserve"> </w:t>
      </w:r>
    </w:p>
    <w:p w14:paraId="526DC654" w14:textId="66FC0119" w:rsidR="00DB6587" w:rsidRPr="00EF33D2" w:rsidRDefault="004C0916" w:rsidP="00DB6587">
      <w:pPr>
        <w:pStyle w:val="Gvdemetni20"/>
        <w:shd w:val="clear" w:color="auto" w:fill="auto"/>
        <w:tabs>
          <w:tab w:val="left" w:pos="851"/>
          <w:tab w:val="left" w:pos="2420"/>
        </w:tabs>
        <w:spacing w:before="0" w:after="120" w:line="240" w:lineRule="auto"/>
        <w:contextualSpacing/>
        <w:rPr>
          <w:rFonts w:ascii="Times New Roman" w:hAnsi="Times New Roman" w:cs="Times New Roman"/>
        </w:rPr>
      </w:pPr>
      <w:r w:rsidRPr="00EF33D2">
        <w:rPr>
          <w:rFonts w:ascii="Times New Roman" w:hAnsi="Times New Roman" w:cs="Times New Roman"/>
          <w:lang w:eastAsia="tr-TR" w:bidi="tr-TR"/>
        </w:rPr>
        <w:t>(</w:t>
      </w:r>
      <w:r w:rsidR="0015706D">
        <w:rPr>
          <w:rFonts w:ascii="Times New Roman" w:hAnsi="Times New Roman" w:cs="Times New Roman"/>
          <w:lang w:eastAsia="tr-TR" w:bidi="tr-TR"/>
        </w:rPr>
        <w:t>4</w:t>
      </w:r>
      <w:r w:rsidRPr="00EF33D2">
        <w:rPr>
          <w:rFonts w:ascii="Times New Roman" w:hAnsi="Times New Roman" w:cs="Times New Roman"/>
          <w:lang w:eastAsia="tr-TR" w:bidi="tr-TR"/>
        </w:rPr>
        <w:t xml:space="preserve">) </w:t>
      </w:r>
      <w:r w:rsidR="00F8295E" w:rsidRPr="00EF33D2">
        <w:rPr>
          <w:rFonts w:ascii="Times New Roman" w:hAnsi="Times New Roman" w:cs="Times New Roman"/>
          <w:iCs/>
        </w:rPr>
        <w:t xml:space="preserve">Beşerî tıbbi ürünlerin İbni Sina </w:t>
      </w:r>
      <w:proofErr w:type="spellStart"/>
      <w:r w:rsidR="00F8295E" w:rsidRPr="00EF33D2">
        <w:rPr>
          <w:rFonts w:ascii="Times New Roman" w:hAnsi="Times New Roman" w:cs="Times New Roman"/>
          <w:iCs/>
        </w:rPr>
        <w:t>SSGM’ye</w:t>
      </w:r>
      <w:proofErr w:type="spellEnd"/>
      <w:r w:rsidR="00F8295E" w:rsidRPr="00EF33D2">
        <w:rPr>
          <w:rFonts w:ascii="Times New Roman" w:hAnsi="Times New Roman" w:cs="Times New Roman"/>
          <w:iCs/>
        </w:rPr>
        <w:t xml:space="preserve"> teslimine kadar geçen süreçteki güvenliği ve geçtiği aşamaların Sağlık Bakanlığı mevzuatı yönünden uygunluğu, yüklenici sorumluluğundadır.</w:t>
      </w:r>
    </w:p>
    <w:p w14:paraId="1ACA421B" w14:textId="0F6104E6" w:rsidR="00F8295E" w:rsidRPr="00EF33D2" w:rsidRDefault="000115FE" w:rsidP="00F8295E">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15706D">
        <w:rPr>
          <w:rFonts w:ascii="Times New Roman" w:hAnsi="Times New Roman" w:cs="Times New Roman"/>
        </w:rPr>
        <w:t>5</w:t>
      </w:r>
      <w:r w:rsidRPr="00EF33D2">
        <w:rPr>
          <w:rFonts w:ascii="Times New Roman" w:hAnsi="Times New Roman" w:cs="Times New Roman"/>
        </w:rPr>
        <w:t xml:space="preserve">) Yüklenici, temin edilen </w:t>
      </w:r>
      <w:r w:rsidR="00837DAD" w:rsidRPr="00EF33D2">
        <w:rPr>
          <w:rFonts w:ascii="Times New Roman" w:hAnsi="Times New Roman" w:cs="Times New Roman"/>
        </w:rPr>
        <w:t>beşerî</w:t>
      </w:r>
      <w:r w:rsidRPr="00EF33D2">
        <w:rPr>
          <w:rFonts w:ascii="Times New Roman" w:hAnsi="Times New Roman" w:cs="Times New Roman"/>
        </w:rPr>
        <w:t xml:space="preserve"> tıbbi ürüne ilişkin; fiyat, dünyadaki geri ödeme durumu, ruhsat bilgileri, klinik çalışmalar ve </w:t>
      </w:r>
      <w:r w:rsidR="00837DAD" w:rsidRPr="00EF33D2">
        <w:rPr>
          <w:rFonts w:ascii="Times New Roman" w:hAnsi="Times New Roman" w:cs="Times New Roman"/>
        </w:rPr>
        <w:t>beşerî</w:t>
      </w:r>
      <w:r w:rsidRPr="00EF33D2">
        <w:rPr>
          <w:rFonts w:ascii="Times New Roman" w:hAnsi="Times New Roman" w:cs="Times New Roman"/>
        </w:rPr>
        <w:t xml:space="preserve"> tıbbi ürün güvenliliğine ilişkin dokümanlar ile sözleşmenin ifasına ilişkin her türlü bilgi ve belgeyi, idarenin talep ettiği tarihten itibaren </w:t>
      </w:r>
      <w:r w:rsidR="00D519DA" w:rsidRPr="00EF33D2">
        <w:rPr>
          <w:rFonts w:ascii="Times New Roman" w:hAnsi="Times New Roman" w:cs="Times New Roman"/>
        </w:rPr>
        <w:t>on beş</w:t>
      </w:r>
      <w:r w:rsidRPr="00EF33D2">
        <w:rPr>
          <w:rFonts w:ascii="Times New Roman" w:hAnsi="Times New Roman" w:cs="Times New Roman"/>
        </w:rPr>
        <w:t xml:space="preserve"> gün içinde idareye ibraz etmekle yükümlüdür. </w:t>
      </w:r>
    </w:p>
    <w:p w14:paraId="4C3202DE" w14:textId="2D2B2B21" w:rsidR="00F8295E" w:rsidRPr="00EF33D2" w:rsidRDefault="007123D5" w:rsidP="00F8295E">
      <w:pPr>
        <w:tabs>
          <w:tab w:val="left" w:pos="4045"/>
        </w:tabs>
        <w:spacing w:after="120" w:line="240" w:lineRule="auto"/>
        <w:jc w:val="both"/>
        <w:rPr>
          <w:rFonts w:ascii="Times New Roman" w:hAnsi="Times New Roman" w:cs="Times New Roman"/>
          <w:iCs/>
        </w:rPr>
      </w:pPr>
      <w:r w:rsidRPr="00EF33D2">
        <w:rPr>
          <w:rFonts w:ascii="Times New Roman" w:hAnsi="Times New Roman" w:cs="Times New Roman"/>
          <w:iCs/>
          <w:lang w:eastAsia="tr-TR" w:bidi="tr-TR"/>
        </w:rPr>
        <w:t>(</w:t>
      </w:r>
      <w:r w:rsidR="0015706D">
        <w:rPr>
          <w:rFonts w:ascii="Times New Roman" w:hAnsi="Times New Roman" w:cs="Times New Roman"/>
          <w:iCs/>
          <w:lang w:eastAsia="tr-TR" w:bidi="tr-TR"/>
        </w:rPr>
        <w:t>6</w:t>
      </w:r>
      <w:r w:rsidR="00016C11" w:rsidRPr="00EF33D2">
        <w:rPr>
          <w:rFonts w:ascii="Times New Roman" w:hAnsi="Times New Roman" w:cs="Times New Roman"/>
          <w:iCs/>
          <w:lang w:eastAsia="tr-TR" w:bidi="tr-TR"/>
        </w:rPr>
        <w:t xml:space="preserve">) </w:t>
      </w:r>
      <w:r w:rsidR="00C04B72" w:rsidRPr="00EF33D2">
        <w:rPr>
          <w:rFonts w:ascii="Times New Roman" w:hAnsi="Times New Roman" w:cs="Times New Roman"/>
          <w:iCs/>
          <w:lang w:eastAsia="tr-TR" w:bidi="tr-TR"/>
        </w:rPr>
        <w:t>Yüklenicinin</w:t>
      </w:r>
      <w:r w:rsidR="00016C11" w:rsidRPr="00EF33D2">
        <w:rPr>
          <w:rFonts w:ascii="Times New Roman" w:hAnsi="Times New Roman" w:cs="Times New Roman"/>
          <w:iCs/>
          <w:lang w:eastAsia="tr-TR" w:bidi="tr-TR"/>
        </w:rPr>
        <w:t xml:space="preserve"> kendi yükümlülüklerinin yanında ‘Yurt Dışından İlaç Temini Yönetmeliğinde yurt dışı ilaç tedarikçilerine yüklenen sorumlulukları kapsayacak ve ilgili diğer mevzuatta tanımlanan gereklilikleri sağlayacak biçimde farmakovijilans sistemi kurulması ve/veya yürütülmesi, </w:t>
      </w:r>
      <w:r w:rsidR="00C04B72" w:rsidRPr="00EF33D2">
        <w:rPr>
          <w:rFonts w:ascii="Times New Roman" w:hAnsi="Times New Roman" w:cs="Times New Roman"/>
          <w:iCs/>
          <w:lang w:bidi="tr-TR"/>
        </w:rPr>
        <w:t>yüklenicinin</w:t>
      </w:r>
      <w:r w:rsidR="00016C11" w:rsidRPr="00EF33D2">
        <w:rPr>
          <w:rFonts w:ascii="Times New Roman" w:hAnsi="Times New Roman" w:cs="Times New Roman"/>
          <w:iCs/>
          <w:lang w:bidi="tr-TR"/>
        </w:rPr>
        <w:t xml:space="preserve"> </w:t>
      </w:r>
      <w:r w:rsidR="00016C11" w:rsidRPr="00EF33D2">
        <w:rPr>
          <w:rFonts w:ascii="Times New Roman" w:hAnsi="Times New Roman" w:cs="Times New Roman"/>
          <w:iCs/>
          <w:lang w:eastAsia="tr-TR" w:bidi="tr-TR"/>
        </w:rPr>
        <w:t>sorumluluğundadır.</w:t>
      </w:r>
      <w:r w:rsidR="00016C11" w:rsidRPr="00EF33D2">
        <w:rPr>
          <w:rFonts w:ascii="Times New Roman" w:hAnsi="Times New Roman" w:cs="Times New Roman"/>
          <w:lang w:eastAsia="tr-TR" w:bidi="tr-TR"/>
        </w:rPr>
        <w:t xml:space="preserve"> </w:t>
      </w:r>
      <w:r w:rsidRPr="00EF33D2">
        <w:rPr>
          <w:rFonts w:ascii="Times New Roman" w:hAnsi="Times New Roman" w:cs="Times New Roman"/>
          <w:iCs/>
          <w:lang w:eastAsia="tr-TR" w:bidi="tr-TR"/>
        </w:rPr>
        <w:t xml:space="preserve">Yüklenici, </w:t>
      </w:r>
      <w:r w:rsidR="007A5FE1" w:rsidRPr="00EF33D2">
        <w:rPr>
          <w:rFonts w:ascii="Times New Roman" w:hAnsi="Times New Roman" w:cs="Times New Roman"/>
          <w:iCs/>
          <w:lang w:eastAsia="tr-TR" w:bidi="tr-TR"/>
        </w:rPr>
        <w:t>Türkiye İlaç ve Tıbbi Cihaz Kurumu (</w:t>
      </w:r>
      <w:r w:rsidR="00C04B72" w:rsidRPr="00EF33D2">
        <w:rPr>
          <w:rFonts w:ascii="Times New Roman" w:hAnsi="Times New Roman" w:cs="Times New Roman"/>
          <w:iCs/>
          <w:lang w:bidi="tr-TR"/>
        </w:rPr>
        <w:t>TİTCK</w:t>
      </w:r>
      <w:r w:rsidR="007A5FE1" w:rsidRPr="00EF33D2">
        <w:rPr>
          <w:rFonts w:ascii="Times New Roman" w:hAnsi="Times New Roman" w:cs="Times New Roman"/>
          <w:iCs/>
          <w:lang w:bidi="tr-TR"/>
        </w:rPr>
        <w:t>)</w:t>
      </w:r>
      <w:r w:rsidR="00C04B72" w:rsidRPr="00EF33D2">
        <w:rPr>
          <w:rFonts w:ascii="Times New Roman" w:hAnsi="Times New Roman" w:cs="Times New Roman"/>
          <w:iCs/>
          <w:lang w:bidi="tr-TR"/>
        </w:rPr>
        <w:t xml:space="preserve"> tarafından onaylanmış sözleşmeli farmakovijilans hizmet kuruluşu ile anlaşma</w:t>
      </w:r>
      <w:r w:rsidRPr="00EF33D2">
        <w:rPr>
          <w:rFonts w:ascii="Times New Roman" w:hAnsi="Times New Roman" w:cs="Times New Roman"/>
          <w:iCs/>
          <w:lang w:bidi="tr-TR"/>
        </w:rPr>
        <w:t xml:space="preserve">ya ilişkin </w:t>
      </w:r>
      <w:r w:rsidR="00C04B72" w:rsidRPr="00EF33D2">
        <w:rPr>
          <w:rFonts w:ascii="Times New Roman" w:hAnsi="Times New Roman" w:cs="Times New Roman"/>
          <w:iCs/>
          <w:lang w:bidi="tr-TR"/>
        </w:rPr>
        <w:t xml:space="preserve">belgeleri </w:t>
      </w:r>
      <w:r w:rsidR="00C04B72" w:rsidRPr="00EF33D2">
        <w:rPr>
          <w:rFonts w:ascii="Times New Roman" w:hAnsi="Times New Roman" w:cs="Times New Roman"/>
          <w:iCs/>
          <w:lang w:eastAsia="tr-TR" w:bidi="tr-TR"/>
        </w:rPr>
        <w:t>sözleşme</w:t>
      </w:r>
      <w:r w:rsidR="00016C11" w:rsidRPr="00EF33D2">
        <w:rPr>
          <w:rFonts w:ascii="Times New Roman" w:hAnsi="Times New Roman" w:cs="Times New Roman"/>
          <w:iCs/>
        </w:rPr>
        <w:t xml:space="preserve"> tarihinden itibaren</w:t>
      </w:r>
      <w:r w:rsidR="00DA0B8A" w:rsidRPr="00EF33D2">
        <w:rPr>
          <w:rFonts w:ascii="Times New Roman" w:hAnsi="Times New Roman" w:cs="Times New Roman"/>
          <w:iCs/>
        </w:rPr>
        <w:t xml:space="preserve"> </w:t>
      </w:r>
      <w:r w:rsidR="00016C11" w:rsidRPr="00EF33D2">
        <w:rPr>
          <w:rFonts w:ascii="Times New Roman" w:hAnsi="Times New Roman" w:cs="Times New Roman"/>
          <w:iCs/>
        </w:rPr>
        <w:t>beş gün içerisinde</w:t>
      </w:r>
      <w:r w:rsidR="00016C11" w:rsidRPr="00EF33D2">
        <w:rPr>
          <w:rFonts w:ascii="Times New Roman" w:hAnsi="Times New Roman" w:cs="Times New Roman"/>
          <w:iCs/>
          <w:color w:val="FF0000"/>
        </w:rPr>
        <w:t xml:space="preserve"> </w:t>
      </w:r>
      <w:r w:rsidR="00E735D1" w:rsidRPr="00EF33D2">
        <w:rPr>
          <w:rFonts w:ascii="Times New Roman" w:hAnsi="Times New Roman" w:cs="Times New Roman"/>
          <w:iCs/>
          <w:lang w:bidi="tr-TR"/>
        </w:rPr>
        <w:t>idareye</w:t>
      </w:r>
      <w:r w:rsidR="00016C11" w:rsidRPr="00EF33D2">
        <w:rPr>
          <w:rFonts w:ascii="Times New Roman" w:hAnsi="Times New Roman" w:cs="Times New Roman"/>
          <w:iCs/>
          <w:lang w:bidi="tr-TR"/>
        </w:rPr>
        <w:t xml:space="preserve"> ibraz etmekle yükümlüdür</w:t>
      </w:r>
      <w:r w:rsidR="00016C11" w:rsidRPr="00EF33D2">
        <w:rPr>
          <w:rFonts w:ascii="Times New Roman" w:hAnsi="Times New Roman" w:cs="Times New Roman"/>
          <w:iCs/>
          <w:lang w:eastAsia="tr-TR" w:bidi="tr-TR"/>
        </w:rPr>
        <w:t xml:space="preserve">. </w:t>
      </w:r>
      <w:r w:rsidR="00C04B72" w:rsidRPr="00EF33D2">
        <w:rPr>
          <w:rFonts w:ascii="Times New Roman" w:hAnsi="Times New Roman" w:cs="Times New Roman"/>
          <w:iCs/>
          <w:lang w:eastAsia="tr-TR" w:bidi="tr-TR"/>
        </w:rPr>
        <w:t>İ</w:t>
      </w:r>
      <w:r w:rsidR="00E735D1" w:rsidRPr="00EF33D2">
        <w:rPr>
          <w:rFonts w:ascii="Times New Roman" w:hAnsi="Times New Roman" w:cs="Times New Roman"/>
          <w:iCs/>
        </w:rPr>
        <w:t>dareden</w:t>
      </w:r>
      <w:r w:rsidR="00016C11" w:rsidRPr="00EF33D2">
        <w:rPr>
          <w:rFonts w:ascii="Times New Roman" w:hAnsi="Times New Roman" w:cs="Times New Roman"/>
          <w:iCs/>
        </w:rPr>
        <w:t xml:space="preserve"> bu kapsamda herhangi bir bedel talep edilemez.</w:t>
      </w:r>
    </w:p>
    <w:p w14:paraId="23D04012" w14:textId="7BB4835D" w:rsidR="00A673E8" w:rsidRPr="00EF33D2" w:rsidRDefault="004C0916" w:rsidP="00DB6587">
      <w:pPr>
        <w:pStyle w:val="Gvdemetni20"/>
        <w:tabs>
          <w:tab w:val="left" w:pos="851"/>
          <w:tab w:val="left" w:pos="993"/>
          <w:tab w:val="left" w:pos="2420"/>
        </w:tabs>
        <w:spacing w:before="0" w:after="120" w:line="240" w:lineRule="auto"/>
        <w:contextualSpacing/>
        <w:rPr>
          <w:rFonts w:ascii="Times New Roman" w:hAnsi="Times New Roman" w:cs="Times New Roman"/>
        </w:rPr>
      </w:pPr>
      <w:r w:rsidRPr="00EF33D2">
        <w:rPr>
          <w:rFonts w:ascii="Times New Roman" w:hAnsi="Times New Roman" w:cs="Times New Roman"/>
          <w:lang w:bidi="tr-TR"/>
        </w:rPr>
        <w:t>(</w:t>
      </w:r>
      <w:r w:rsidR="0015706D">
        <w:rPr>
          <w:rFonts w:ascii="Times New Roman" w:hAnsi="Times New Roman" w:cs="Times New Roman"/>
          <w:lang w:bidi="tr-TR"/>
        </w:rPr>
        <w:t>7</w:t>
      </w:r>
      <w:r w:rsidR="00016C11" w:rsidRPr="00EF33D2">
        <w:rPr>
          <w:rFonts w:ascii="Times New Roman" w:hAnsi="Times New Roman" w:cs="Times New Roman"/>
          <w:lang w:bidi="tr-TR"/>
        </w:rPr>
        <w:t xml:space="preserve">) </w:t>
      </w:r>
      <w:r w:rsidR="00016C11" w:rsidRPr="00EF33D2">
        <w:rPr>
          <w:rFonts w:ascii="Times New Roman" w:hAnsi="Times New Roman" w:cs="Times New Roman"/>
        </w:rPr>
        <w:t xml:space="preserve">Esenboğa Gümrük Müdürlüğüne </w:t>
      </w:r>
      <w:r w:rsidR="000812E7" w:rsidRPr="00EF33D2">
        <w:rPr>
          <w:rFonts w:ascii="Times New Roman" w:hAnsi="Times New Roman" w:cs="Times New Roman"/>
          <w:lang w:bidi="tr-TR"/>
        </w:rPr>
        <w:t>yüklenici</w:t>
      </w:r>
      <w:r w:rsidR="00016C11" w:rsidRPr="00EF33D2">
        <w:rPr>
          <w:rFonts w:ascii="Times New Roman" w:hAnsi="Times New Roman" w:cs="Times New Roman"/>
        </w:rPr>
        <w:t xml:space="preserve"> tarafından ulaştırılan </w:t>
      </w:r>
      <w:r w:rsidR="00A40802" w:rsidRPr="00EF33D2">
        <w:rPr>
          <w:rFonts w:ascii="Times New Roman" w:hAnsi="Times New Roman" w:cs="Times New Roman"/>
        </w:rPr>
        <w:t>beşerî</w:t>
      </w:r>
      <w:r w:rsidR="00C04B72" w:rsidRPr="00EF33D2">
        <w:rPr>
          <w:rFonts w:ascii="Times New Roman" w:hAnsi="Times New Roman" w:cs="Times New Roman"/>
        </w:rPr>
        <w:t xml:space="preserve"> tıbbi ürünlerin</w:t>
      </w:r>
      <w:r w:rsidR="00016C11" w:rsidRPr="00EF33D2">
        <w:rPr>
          <w:rFonts w:ascii="Times New Roman" w:hAnsi="Times New Roman" w:cs="Times New Roman"/>
        </w:rPr>
        <w:t xml:space="preserve"> gümrük işlemleri, </w:t>
      </w:r>
      <w:r w:rsidR="000812E7" w:rsidRPr="00EF33D2">
        <w:rPr>
          <w:rFonts w:ascii="Times New Roman" w:hAnsi="Times New Roman" w:cs="Times New Roman"/>
        </w:rPr>
        <w:t>idare</w:t>
      </w:r>
      <w:r w:rsidR="00016C11" w:rsidRPr="00EF33D2">
        <w:rPr>
          <w:rFonts w:ascii="Times New Roman" w:hAnsi="Times New Roman" w:cs="Times New Roman"/>
        </w:rPr>
        <w:t xml:space="preserve"> tarafından vekâlet verilmiş olan gümrük müşaviri tarafından gerçekleştirilir. </w:t>
      </w:r>
      <w:r w:rsidR="00A673E8" w:rsidRPr="00EF33D2">
        <w:rPr>
          <w:rFonts w:ascii="Times New Roman" w:hAnsi="Times New Roman" w:cs="Times New Roman"/>
        </w:rPr>
        <w:t xml:space="preserve">Bu durum, Yüklenicinin taşıma, belge, </w:t>
      </w:r>
      <w:r w:rsidR="00EF33D2" w:rsidRPr="00EF33D2">
        <w:rPr>
          <w:rFonts w:ascii="Times New Roman" w:hAnsi="Times New Roman" w:cs="Times New Roman"/>
        </w:rPr>
        <w:t xml:space="preserve">beşerî tıbbi </w:t>
      </w:r>
      <w:r w:rsidR="00A673E8" w:rsidRPr="00EF33D2">
        <w:rPr>
          <w:rFonts w:ascii="Times New Roman" w:hAnsi="Times New Roman" w:cs="Times New Roman"/>
        </w:rPr>
        <w:t>ürün güvenliği ve kendi giderlerine ilişkin sorumluluklarını kaldırmaz.</w:t>
      </w:r>
    </w:p>
    <w:p w14:paraId="05014EFE" w14:textId="12AB8EE8" w:rsidR="00837DAD" w:rsidRPr="00EF33D2" w:rsidRDefault="00016C11" w:rsidP="00DB6587">
      <w:pPr>
        <w:spacing w:after="120" w:line="240" w:lineRule="auto"/>
        <w:jc w:val="both"/>
        <w:rPr>
          <w:rFonts w:ascii="Times New Roman" w:hAnsi="Times New Roman" w:cs="Times New Roman"/>
          <w:iCs/>
        </w:rPr>
      </w:pPr>
      <w:r w:rsidRPr="00EF33D2">
        <w:rPr>
          <w:rFonts w:ascii="Times New Roman" w:hAnsi="Times New Roman" w:cs="Times New Roman"/>
          <w:iCs/>
        </w:rPr>
        <w:t>(</w:t>
      </w:r>
      <w:r w:rsidR="0015706D">
        <w:rPr>
          <w:rFonts w:ascii="Times New Roman" w:hAnsi="Times New Roman" w:cs="Times New Roman"/>
          <w:iCs/>
        </w:rPr>
        <w:t>8</w:t>
      </w:r>
      <w:r w:rsidRPr="00EF33D2">
        <w:rPr>
          <w:rFonts w:ascii="Times New Roman" w:hAnsi="Times New Roman" w:cs="Times New Roman"/>
          <w:iCs/>
        </w:rPr>
        <w:t xml:space="preserve">) Gümrük işlemleri tamamlanan </w:t>
      </w:r>
      <w:r w:rsidR="00837DAD" w:rsidRPr="00EF33D2">
        <w:rPr>
          <w:rFonts w:ascii="Times New Roman" w:hAnsi="Times New Roman" w:cs="Times New Roman"/>
          <w:iCs/>
        </w:rPr>
        <w:t>beşerî</w:t>
      </w:r>
      <w:r w:rsidR="00C04B72" w:rsidRPr="00EF33D2">
        <w:rPr>
          <w:rFonts w:ascii="Times New Roman" w:hAnsi="Times New Roman" w:cs="Times New Roman"/>
          <w:iCs/>
        </w:rPr>
        <w:t xml:space="preserve"> tıbbi ürünlerin</w:t>
      </w:r>
      <w:r w:rsidRPr="00EF33D2">
        <w:rPr>
          <w:rFonts w:ascii="Times New Roman" w:hAnsi="Times New Roman" w:cs="Times New Roman"/>
          <w:iCs/>
        </w:rPr>
        <w:t xml:space="preserve"> </w:t>
      </w:r>
      <w:r w:rsidR="003D1274" w:rsidRPr="00EF33D2">
        <w:rPr>
          <w:rFonts w:ascii="Times New Roman" w:hAnsi="Times New Roman" w:cs="Times New Roman"/>
          <w:iCs/>
        </w:rPr>
        <w:t>Esenboğa Gümrük Müdürlüğ</w:t>
      </w:r>
      <w:r w:rsidRPr="00EF33D2">
        <w:rPr>
          <w:rFonts w:ascii="Times New Roman" w:hAnsi="Times New Roman" w:cs="Times New Roman"/>
          <w:iCs/>
        </w:rPr>
        <w:t xml:space="preserve">ünden </w:t>
      </w:r>
      <w:r w:rsidR="00C04B72" w:rsidRPr="00EF33D2">
        <w:rPr>
          <w:rFonts w:ascii="Times New Roman" w:hAnsi="Times New Roman" w:cs="Times New Roman"/>
          <w:iCs/>
        </w:rPr>
        <w:t>TİTCK tarafından</w:t>
      </w:r>
      <w:r w:rsidRPr="00EF33D2">
        <w:rPr>
          <w:rFonts w:ascii="Times New Roman" w:hAnsi="Times New Roman" w:cs="Times New Roman"/>
          <w:iCs/>
        </w:rPr>
        <w:t xml:space="preserve"> ruhsatlandırılmış bir sekonder ambalajlama tesisine nakli, tesiste </w:t>
      </w:r>
      <w:r w:rsidR="00574150" w:rsidRPr="00EF33D2">
        <w:rPr>
          <w:rFonts w:ascii="Times New Roman" w:hAnsi="Times New Roman" w:cs="Times New Roman"/>
          <w:iCs/>
        </w:rPr>
        <w:t>sekonder ambalajlama</w:t>
      </w:r>
      <w:r w:rsidRPr="00EF33D2">
        <w:rPr>
          <w:rFonts w:ascii="Times New Roman" w:hAnsi="Times New Roman" w:cs="Times New Roman"/>
          <w:iCs/>
        </w:rPr>
        <w:t xml:space="preserve"> işlemlerinin yapılması, </w:t>
      </w:r>
      <w:proofErr w:type="spellStart"/>
      <w:r w:rsidRPr="00EF33D2">
        <w:rPr>
          <w:rFonts w:ascii="Times New Roman" w:hAnsi="Times New Roman" w:cs="Times New Roman"/>
          <w:iCs/>
        </w:rPr>
        <w:t>TİTCK’ya</w:t>
      </w:r>
      <w:proofErr w:type="spellEnd"/>
      <w:r w:rsidRPr="00EF33D2">
        <w:rPr>
          <w:rFonts w:ascii="Times New Roman" w:hAnsi="Times New Roman" w:cs="Times New Roman"/>
          <w:iCs/>
        </w:rPr>
        <w:t xml:space="preserve"> bildirilen karekodların İbni Sina </w:t>
      </w:r>
      <w:proofErr w:type="spellStart"/>
      <w:r w:rsidRPr="00EF33D2">
        <w:rPr>
          <w:rFonts w:ascii="Times New Roman" w:hAnsi="Times New Roman" w:cs="Times New Roman"/>
          <w:iCs/>
        </w:rPr>
        <w:t>SSGM’ye</w:t>
      </w:r>
      <w:proofErr w:type="spellEnd"/>
      <w:r w:rsidRPr="00EF33D2">
        <w:rPr>
          <w:rFonts w:ascii="Times New Roman" w:hAnsi="Times New Roman" w:cs="Times New Roman"/>
          <w:iCs/>
        </w:rPr>
        <w:t xml:space="preserve"> aktarılması ve süreçleri tamamlanan </w:t>
      </w:r>
      <w:r w:rsidR="00D05A34" w:rsidRPr="00EF33D2">
        <w:rPr>
          <w:rFonts w:ascii="Times New Roman" w:hAnsi="Times New Roman" w:cs="Times New Roman"/>
          <w:iCs/>
        </w:rPr>
        <w:t>beşerî</w:t>
      </w:r>
      <w:r w:rsidR="00C04B72" w:rsidRPr="00EF33D2">
        <w:rPr>
          <w:rFonts w:ascii="Times New Roman" w:hAnsi="Times New Roman" w:cs="Times New Roman"/>
          <w:iCs/>
        </w:rPr>
        <w:t xml:space="preserve"> tıbbi ürünlerin</w:t>
      </w:r>
      <w:r w:rsidRPr="00EF33D2">
        <w:rPr>
          <w:rFonts w:ascii="Times New Roman" w:hAnsi="Times New Roman" w:cs="Times New Roman"/>
          <w:iCs/>
        </w:rPr>
        <w:t xml:space="preserve"> İbni Sina </w:t>
      </w:r>
      <w:proofErr w:type="spellStart"/>
      <w:r w:rsidRPr="00EF33D2">
        <w:rPr>
          <w:rFonts w:ascii="Times New Roman" w:hAnsi="Times New Roman" w:cs="Times New Roman"/>
          <w:iCs/>
        </w:rPr>
        <w:t>SSGM’ye</w:t>
      </w:r>
      <w:proofErr w:type="spellEnd"/>
      <w:r w:rsidRPr="00EF33D2">
        <w:rPr>
          <w:rFonts w:ascii="Times New Roman" w:hAnsi="Times New Roman" w:cs="Times New Roman"/>
          <w:iCs/>
        </w:rPr>
        <w:t xml:space="preserve"> ulaştırılması işlemlerinin tamamı </w:t>
      </w:r>
      <w:r w:rsidR="000812E7" w:rsidRPr="00EF33D2">
        <w:rPr>
          <w:rFonts w:ascii="Times New Roman" w:hAnsi="Times New Roman" w:cs="Times New Roman"/>
          <w:iCs/>
        </w:rPr>
        <w:t>yüklenici</w:t>
      </w:r>
      <w:r w:rsidRPr="00EF33D2">
        <w:rPr>
          <w:rFonts w:ascii="Times New Roman" w:hAnsi="Times New Roman" w:cs="Times New Roman"/>
          <w:iCs/>
        </w:rPr>
        <w:t xml:space="preserve"> tarafından sağlanacaktır. </w:t>
      </w:r>
    </w:p>
    <w:p w14:paraId="1E402C55" w14:textId="4A38B609" w:rsidR="004C0916" w:rsidRPr="00EF33D2" w:rsidRDefault="00837DAD" w:rsidP="00DB6587">
      <w:pPr>
        <w:spacing w:after="120" w:line="240" w:lineRule="auto"/>
        <w:jc w:val="both"/>
        <w:rPr>
          <w:rFonts w:ascii="Times New Roman" w:hAnsi="Times New Roman" w:cs="Times New Roman"/>
          <w:iCs/>
        </w:rPr>
      </w:pPr>
      <w:r w:rsidRPr="00EF33D2">
        <w:rPr>
          <w:rFonts w:ascii="Times New Roman" w:hAnsi="Times New Roman" w:cs="Times New Roman"/>
          <w:iCs/>
        </w:rPr>
        <w:t>(</w:t>
      </w:r>
      <w:r w:rsidR="0015706D">
        <w:rPr>
          <w:rFonts w:ascii="Times New Roman" w:hAnsi="Times New Roman" w:cs="Times New Roman"/>
          <w:iCs/>
        </w:rPr>
        <w:t>9</w:t>
      </w:r>
      <w:r w:rsidRPr="00EF33D2">
        <w:rPr>
          <w:rFonts w:ascii="Times New Roman" w:hAnsi="Times New Roman" w:cs="Times New Roman"/>
          <w:iCs/>
        </w:rPr>
        <w:t>) S</w:t>
      </w:r>
      <w:r w:rsidR="00016C11" w:rsidRPr="00EF33D2">
        <w:rPr>
          <w:rFonts w:ascii="Times New Roman" w:hAnsi="Times New Roman" w:cs="Times New Roman"/>
          <w:iCs/>
        </w:rPr>
        <w:t xml:space="preserve">ekonder ambalajlama tesisi ile firma ayrı kişiler ise, sekonder ambalajlama tesisi ile </w:t>
      </w:r>
      <w:r w:rsidR="00D97BF4" w:rsidRPr="00EF33D2">
        <w:rPr>
          <w:rFonts w:ascii="Times New Roman" w:hAnsi="Times New Roman" w:cs="Times New Roman"/>
          <w:iCs/>
        </w:rPr>
        <w:t>yüklenici</w:t>
      </w:r>
      <w:r w:rsidR="00016C11" w:rsidRPr="00EF33D2">
        <w:rPr>
          <w:rFonts w:ascii="Times New Roman" w:hAnsi="Times New Roman" w:cs="Times New Roman"/>
          <w:iCs/>
        </w:rPr>
        <w:t xml:space="preserve"> arasında imzalanan sözleşmenin bir örneği, </w:t>
      </w:r>
      <w:proofErr w:type="gramStart"/>
      <w:r w:rsidR="00D519DA" w:rsidRPr="00EF33D2">
        <w:rPr>
          <w:rFonts w:ascii="Times New Roman" w:hAnsi="Times New Roman" w:cs="Times New Roman"/>
          <w:iCs/>
        </w:rPr>
        <w:t>Bu</w:t>
      </w:r>
      <w:proofErr w:type="gramEnd"/>
      <w:r w:rsidR="00DA7503" w:rsidRPr="00EF33D2">
        <w:rPr>
          <w:rFonts w:ascii="Times New Roman" w:hAnsi="Times New Roman" w:cs="Times New Roman"/>
          <w:iCs/>
        </w:rPr>
        <w:t xml:space="preserve"> sözleşmenin imza </w:t>
      </w:r>
      <w:r w:rsidR="00016C11" w:rsidRPr="00EF33D2">
        <w:rPr>
          <w:rFonts w:ascii="Times New Roman" w:hAnsi="Times New Roman" w:cs="Times New Roman"/>
          <w:iCs/>
        </w:rPr>
        <w:t xml:space="preserve">tarihinden itibaren beş gün içerisinde </w:t>
      </w:r>
      <w:r w:rsidR="00E735D1" w:rsidRPr="00EF33D2">
        <w:rPr>
          <w:rFonts w:ascii="Times New Roman" w:hAnsi="Times New Roman" w:cs="Times New Roman"/>
          <w:iCs/>
        </w:rPr>
        <w:t>idareye</w:t>
      </w:r>
      <w:r w:rsidR="00016C11" w:rsidRPr="00EF33D2">
        <w:rPr>
          <w:rFonts w:ascii="Times New Roman" w:hAnsi="Times New Roman" w:cs="Times New Roman"/>
          <w:iCs/>
        </w:rPr>
        <w:t xml:space="preserve"> teslim edilecektir. </w:t>
      </w:r>
      <w:r w:rsidR="00E735D1" w:rsidRPr="00EF33D2">
        <w:rPr>
          <w:rFonts w:ascii="Times New Roman" w:hAnsi="Times New Roman" w:cs="Times New Roman"/>
          <w:iCs/>
        </w:rPr>
        <w:t>İdare</w:t>
      </w:r>
      <w:r w:rsidR="00016C11" w:rsidRPr="00EF33D2">
        <w:rPr>
          <w:rFonts w:ascii="Times New Roman" w:hAnsi="Times New Roman" w:cs="Times New Roman"/>
          <w:iCs/>
        </w:rPr>
        <w:t xml:space="preserve">, </w:t>
      </w:r>
      <w:r w:rsidR="00574150" w:rsidRPr="00EF33D2">
        <w:rPr>
          <w:rFonts w:ascii="Times New Roman" w:hAnsi="Times New Roman" w:cs="Times New Roman"/>
          <w:iCs/>
        </w:rPr>
        <w:t>sekonder ambalajlama</w:t>
      </w:r>
      <w:r w:rsidR="00016C11" w:rsidRPr="00EF33D2">
        <w:rPr>
          <w:rFonts w:ascii="Times New Roman" w:hAnsi="Times New Roman" w:cs="Times New Roman"/>
          <w:iCs/>
        </w:rPr>
        <w:t xml:space="preserve"> işlemlerinin ilgili mevzuata uygun şekilde yürütüldüğünün takip ve kontrolü amacıyla her türlü bilgi ve belgeyi talep etme hakkına sahiptir. </w:t>
      </w:r>
      <w:r w:rsidR="00DA7503" w:rsidRPr="00EF33D2">
        <w:rPr>
          <w:rFonts w:ascii="Times New Roman" w:hAnsi="Times New Roman" w:cs="Times New Roman"/>
          <w:iCs/>
        </w:rPr>
        <w:t>Yüklenici</w:t>
      </w:r>
      <w:r w:rsidR="00016C11" w:rsidRPr="00EF33D2">
        <w:rPr>
          <w:rFonts w:ascii="Times New Roman" w:hAnsi="Times New Roman" w:cs="Times New Roman"/>
          <w:iCs/>
        </w:rPr>
        <w:t xml:space="preserve">, </w:t>
      </w:r>
      <w:r w:rsidR="00E735D1" w:rsidRPr="00EF33D2">
        <w:rPr>
          <w:rFonts w:ascii="Times New Roman" w:hAnsi="Times New Roman" w:cs="Times New Roman"/>
          <w:iCs/>
        </w:rPr>
        <w:t>idarece</w:t>
      </w:r>
      <w:r w:rsidR="00016C11" w:rsidRPr="00EF33D2">
        <w:rPr>
          <w:rFonts w:ascii="Times New Roman" w:hAnsi="Times New Roman" w:cs="Times New Roman"/>
          <w:iCs/>
        </w:rPr>
        <w:t xml:space="preserve"> talep edilen bu mahiyetteki her türlü bilgi ve belgeyi </w:t>
      </w:r>
      <w:r w:rsidR="00E735D1" w:rsidRPr="00EF33D2">
        <w:rPr>
          <w:rFonts w:ascii="Times New Roman" w:hAnsi="Times New Roman" w:cs="Times New Roman"/>
          <w:iCs/>
        </w:rPr>
        <w:t>idareye</w:t>
      </w:r>
      <w:r w:rsidR="00016C11" w:rsidRPr="00EF33D2">
        <w:rPr>
          <w:rFonts w:ascii="Times New Roman" w:hAnsi="Times New Roman" w:cs="Times New Roman"/>
          <w:iCs/>
        </w:rPr>
        <w:t xml:space="preserve"> </w:t>
      </w:r>
      <w:r w:rsidR="00D519DA" w:rsidRPr="00EF33D2">
        <w:rPr>
          <w:rFonts w:ascii="Times New Roman" w:hAnsi="Times New Roman" w:cs="Times New Roman"/>
          <w:iCs/>
        </w:rPr>
        <w:t>on beş</w:t>
      </w:r>
      <w:r w:rsidR="00016C11" w:rsidRPr="00EF33D2">
        <w:rPr>
          <w:rFonts w:ascii="Times New Roman" w:hAnsi="Times New Roman" w:cs="Times New Roman"/>
          <w:iCs/>
        </w:rPr>
        <w:t xml:space="preserve"> gün içinde sunmakla yükümlüdür. </w:t>
      </w:r>
      <w:r w:rsidR="00D05A34" w:rsidRPr="00EF33D2">
        <w:rPr>
          <w:rFonts w:ascii="Times New Roman" w:hAnsi="Times New Roman" w:cs="Times New Roman"/>
          <w:iCs/>
        </w:rPr>
        <w:t>Beşerî tıbbi ürüne</w:t>
      </w:r>
      <w:r w:rsidR="00016C11" w:rsidRPr="00EF33D2">
        <w:rPr>
          <w:rFonts w:ascii="Times New Roman" w:hAnsi="Times New Roman" w:cs="Times New Roman"/>
          <w:iCs/>
        </w:rPr>
        <w:t xml:space="preserve"> sekonder ambalajlama işleminin uygulanabilir olmadığı</w:t>
      </w:r>
      <w:r w:rsidR="00FF5662" w:rsidRPr="00EF33D2">
        <w:rPr>
          <w:rFonts w:ascii="Times New Roman" w:hAnsi="Times New Roman" w:cs="Times New Roman"/>
          <w:iCs/>
        </w:rPr>
        <w:t>nın</w:t>
      </w:r>
      <w:r w:rsidR="00016C11" w:rsidRPr="00EF33D2">
        <w:rPr>
          <w:rFonts w:ascii="Times New Roman" w:hAnsi="Times New Roman" w:cs="Times New Roman"/>
          <w:iCs/>
        </w:rPr>
        <w:t xml:space="preserve"> </w:t>
      </w:r>
      <w:r w:rsidR="00FF5662" w:rsidRPr="00EF33D2">
        <w:rPr>
          <w:rFonts w:ascii="Times New Roman" w:hAnsi="Times New Roman" w:cs="Times New Roman"/>
          <w:iCs/>
        </w:rPr>
        <w:t>TİTCK</w:t>
      </w:r>
      <w:r w:rsidR="00016C11" w:rsidRPr="00EF33D2">
        <w:rPr>
          <w:rFonts w:ascii="Times New Roman" w:hAnsi="Times New Roman" w:cs="Times New Roman"/>
          <w:iCs/>
        </w:rPr>
        <w:t xml:space="preserve"> tarafından “</w:t>
      </w:r>
      <w:r w:rsidR="00574150" w:rsidRPr="00EF33D2">
        <w:rPr>
          <w:rFonts w:ascii="Times New Roman" w:hAnsi="Times New Roman" w:cs="Times New Roman"/>
          <w:iCs/>
        </w:rPr>
        <w:t>sekonder ambalajlama</w:t>
      </w:r>
      <w:r w:rsidR="00016C11" w:rsidRPr="00EF33D2">
        <w:rPr>
          <w:rFonts w:ascii="Times New Roman" w:hAnsi="Times New Roman" w:cs="Times New Roman"/>
          <w:iCs/>
        </w:rPr>
        <w:t xml:space="preserve"> uygulamasının kapsamı dışında” olarak onaylanması halinde, </w:t>
      </w:r>
      <w:r w:rsidR="00574150" w:rsidRPr="00EF33D2">
        <w:rPr>
          <w:rFonts w:ascii="Times New Roman" w:hAnsi="Times New Roman" w:cs="Times New Roman"/>
          <w:iCs/>
        </w:rPr>
        <w:t xml:space="preserve">sekonder ambalajlama </w:t>
      </w:r>
      <w:r w:rsidR="00016C11" w:rsidRPr="00EF33D2">
        <w:rPr>
          <w:rFonts w:ascii="Times New Roman" w:hAnsi="Times New Roman" w:cs="Times New Roman"/>
          <w:iCs/>
        </w:rPr>
        <w:t xml:space="preserve">işlemi yapılmayacaktır. </w:t>
      </w:r>
    </w:p>
    <w:p w14:paraId="1EF18C5A" w14:textId="2A2CDD74" w:rsidR="004C0916" w:rsidRPr="00C42B73" w:rsidRDefault="002C2BE3" w:rsidP="009C2606">
      <w:pPr>
        <w:pStyle w:val="Gvdemetni20"/>
        <w:shd w:val="clear" w:color="auto" w:fill="auto"/>
        <w:tabs>
          <w:tab w:val="left" w:pos="851"/>
          <w:tab w:val="left" w:pos="2420"/>
        </w:tabs>
        <w:spacing w:after="120" w:line="240" w:lineRule="auto"/>
        <w:contextualSpacing/>
        <w:rPr>
          <w:rFonts w:ascii="Times New Roman" w:hAnsi="Times New Roman" w:cs="Times New Roman"/>
        </w:rPr>
      </w:pPr>
      <w:r w:rsidRPr="00EF33D2">
        <w:rPr>
          <w:rFonts w:ascii="Times New Roman" w:hAnsi="Times New Roman" w:cs="Times New Roman"/>
        </w:rPr>
        <w:t>(</w:t>
      </w:r>
      <w:r w:rsidR="0015706D">
        <w:rPr>
          <w:rFonts w:ascii="Times New Roman" w:hAnsi="Times New Roman" w:cs="Times New Roman"/>
        </w:rPr>
        <w:t>10</w:t>
      </w:r>
      <w:r w:rsidR="00DA7503" w:rsidRPr="00EF33D2">
        <w:rPr>
          <w:rFonts w:ascii="Times New Roman" w:hAnsi="Times New Roman" w:cs="Times New Roman"/>
        </w:rPr>
        <w:t xml:space="preserve">) İdarece temin edilmiş ve İbni Sina SSGM stoklarında bulunan </w:t>
      </w:r>
      <w:r w:rsidR="00896F68" w:rsidRPr="00EF33D2">
        <w:rPr>
          <w:rFonts w:ascii="Times New Roman" w:hAnsi="Times New Roman" w:cs="Times New Roman"/>
        </w:rPr>
        <w:t>beşerî</w:t>
      </w:r>
      <w:r w:rsidRPr="00EF33D2">
        <w:rPr>
          <w:rFonts w:ascii="Times New Roman" w:hAnsi="Times New Roman" w:cs="Times New Roman"/>
        </w:rPr>
        <w:t xml:space="preserve"> tıbbi ürünlerin</w:t>
      </w:r>
      <w:r w:rsidR="00DA7503" w:rsidRPr="00EF33D2">
        <w:rPr>
          <w:rFonts w:ascii="Times New Roman" w:hAnsi="Times New Roman" w:cs="Times New Roman"/>
        </w:rPr>
        <w:t xml:space="preserve"> son kullanma tarihin</w:t>
      </w:r>
      <w:r w:rsidR="000B39BB" w:rsidRPr="00EF33D2">
        <w:rPr>
          <w:rFonts w:ascii="Times New Roman" w:hAnsi="Times New Roman" w:cs="Times New Roman"/>
        </w:rPr>
        <w:t>in dolmasına</w:t>
      </w:r>
      <w:r w:rsidR="00DA7503" w:rsidRPr="00EF33D2">
        <w:rPr>
          <w:rFonts w:ascii="Times New Roman" w:hAnsi="Times New Roman" w:cs="Times New Roman"/>
        </w:rPr>
        <w:t xml:space="preserve"> üç ay</w:t>
      </w:r>
      <w:r w:rsidR="000B39BB" w:rsidRPr="00EF33D2">
        <w:rPr>
          <w:rFonts w:ascii="Times New Roman" w:hAnsi="Times New Roman" w:cs="Times New Roman"/>
        </w:rPr>
        <w:t xml:space="preserve">dan kısa süre kalan </w:t>
      </w:r>
      <w:r w:rsidR="007123D5" w:rsidRPr="00EF33D2">
        <w:rPr>
          <w:rFonts w:ascii="Times New Roman" w:hAnsi="Times New Roman" w:cs="Times New Roman"/>
        </w:rPr>
        <w:t xml:space="preserve">kısmı </w:t>
      </w:r>
      <w:r w:rsidR="000B39BB" w:rsidRPr="00EF33D2">
        <w:rPr>
          <w:rFonts w:ascii="Times New Roman" w:hAnsi="Times New Roman" w:cs="Times New Roman"/>
        </w:rPr>
        <w:t>için</w:t>
      </w:r>
      <w:r w:rsidR="00DA7503" w:rsidRPr="00EF33D2">
        <w:rPr>
          <w:rFonts w:ascii="Times New Roman" w:hAnsi="Times New Roman" w:cs="Times New Roman"/>
        </w:rPr>
        <w:t xml:space="preserve"> </w:t>
      </w:r>
      <w:r w:rsidR="00E735D1" w:rsidRPr="00EF33D2">
        <w:rPr>
          <w:rFonts w:ascii="Times New Roman" w:hAnsi="Times New Roman" w:cs="Times New Roman"/>
        </w:rPr>
        <w:t>idarece</w:t>
      </w:r>
      <w:r w:rsidR="00DA7503" w:rsidRPr="00EF33D2">
        <w:rPr>
          <w:rFonts w:ascii="Times New Roman" w:hAnsi="Times New Roman" w:cs="Times New Roman"/>
        </w:rPr>
        <w:t xml:space="preserve"> talep edilmesi halinde; söz konusu </w:t>
      </w:r>
      <w:r w:rsidR="00896F68" w:rsidRPr="00EF33D2">
        <w:rPr>
          <w:rFonts w:ascii="Times New Roman" w:hAnsi="Times New Roman" w:cs="Times New Roman"/>
        </w:rPr>
        <w:t>beşerî</w:t>
      </w:r>
      <w:r w:rsidR="00FF5662" w:rsidRPr="00EF33D2">
        <w:rPr>
          <w:rFonts w:ascii="Times New Roman" w:hAnsi="Times New Roman" w:cs="Times New Roman"/>
        </w:rPr>
        <w:t xml:space="preserve"> tıbbi ürünler</w:t>
      </w:r>
      <w:r w:rsidR="00DA7503" w:rsidRPr="00EF33D2">
        <w:rPr>
          <w:rFonts w:ascii="Times New Roman" w:hAnsi="Times New Roman" w:cs="Times New Roman"/>
        </w:rPr>
        <w:t xml:space="preserve"> her türlü masraf (gümrükleme, taşıma, vergi vb.) yükleniciye ait olmak üzere iade </w:t>
      </w:r>
      <w:r w:rsidR="00FF5662" w:rsidRPr="00EF33D2">
        <w:rPr>
          <w:rFonts w:ascii="Times New Roman" w:hAnsi="Times New Roman" w:cs="Times New Roman"/>
        </w:rPr>
        <w:t>alınır</w:t>
      </w:r>
      <w:r w:rsidR="00DA7503" w:rsidRPr="00EF33D2">
        <w:rPr>
          <w:rFonts w:ascii="Times New Roman" w:hAnsi="Times New Roman" w:cs="Times New Roman"/>
        </w:rPr>
        <w:t xml:space="preserve"> ve son kullanma tarih</w:t>
      </w:r>
      <w:r w:rsidR="006A5629" w:rsidRPr="00EF33D2">
        <w:rPr>
          <w:rFonts w:ascii="Times New Roman" w:hAnsi="Times New Roman" w:cs="Times New Roman"/>
        </w:rPr>
        <w:t>i yönünden teknik şartnamenin ikinci maddesinin birinci fıkrasında yer alan özellikleri taşıyan</w:t>
      </w:r>
      <w:r w:rsidR="00EF33D2" w:rsidRPr="00EF33D2">
        <w:rPr>
          <w:rFonts w:ascii="Times New Roman" w:hAnsi="Times New Roman" w:cs="Times New Roman"/>
        </w:rPr>
        <w:t xml:space="preserve"> beşerî tıbbi</w:t>
      </w:r>
      <w:r w:rsidR="006A5629" w:rsidRPr="00EF33D2">
        <w:rPr>
          <w:rFonts w:ascii="Times New Roman" w:hAnsi="Times New Roman" w:cs="Times New Roman"/>
        </w:rPr>
        <w:t xml:space="preserve"> ürünler</w:t>
      </w:r>
      <w:r w:rsidR="00DA7503" w:rsidRPr="00EF33D2">
        <w:rPr>
          <w:rFonts w:ascii="Times New Roman" w:hAnsi="Times New Roman" w:cs="Times New Roman"/>
        </w:rPr>
        <w:t xml:space="preserve"> ile değişimi </w:t>
      </w:r>
      <w:r w:rsidR="00FF5662" w:rsidRPr="00EF33D2">
        <w:rPr>
          <w:rFonts w:ascii="Times New Roman" w:hAnsi="Times New Roman" w:cs="Times New Roman"/>
        </w:rPr>
        <w:t>sağlanır</w:t>
      </w:r>
      <w:r w:rsidR="00DA7503" w:rsidRPr="00EF33D2">
        <w:rPr>
          <w:rFonts w:ascii="Times New Roman" w:hAnsi="Times New Roman" w:cs="Times New Roman"/>
        </w:rPr>
        <w:t>.</w:t>
      </w:r>
      <w:r w:rsidR="000B39BB" w:rsidRPr="00EF33D2">
        <w:rPr>
          <w:rFonts w:ascii="Times New Roman" w:hAnsi="Times New Roman" w:cs="Times New Roman"/>
        </w:rPr>
        <w:t xml:space="preserve"> </w:t>
      </w:r>
      <w:r w:rsidR="007123D5" w:rsidRPr="00EF33D2">
        <w:rPr>
          <w:rFonts w:ascii="Times New Roman" w:hAnsi="Times New Roman" w:cs="Times New Roman"/>
        </w:rPr>
        <w:t xml:space="preserve">Değişim sağlanan </w:t>
      </w:r>
      <w:r w:rsidR="00EF33D2" w:rsidRPr="00EF33D2">
        <w:rPr>
          <w:rFonts w:ascii="Times New Roman" w:hAnsi="Times New Roman" w:cs="Times New Roman"/>
        </w:rPr>
        <w:t xml:space="preserve">beşerî tıbbi </w:t>
      </w:r>
      <w:r w:rsidR="007123D5" w:rsidRPr="00EF33D2">
        <w:rPr>
          <w:rFonts w:ascii="Times New Roman" w:hAnsi="Times New Roman" w:cs="Times New Roman"/>
        </w:rPr>
        <w:t xml:space="preserve">ürünlerin değişime ilişkin talep tarihinden itibaren </w:t>
      </w:r>
      <w:r w:rsidR="007123D5" w:rsidRPr="00EF33D2">
        <w:rPr>
          <w:rFonts w:ascii="Times New Roman" w:hAnsi="Times New Roman" w:cs="Times New Roman"/>
        </w:rPr>
        <w:lastRenderedPageBreak/>
        <w:t xml:space="preserve">idareye teslimi konusunda yeni sipariş için </w:t>
      </w:r>
      <w:r w:rsidR="007123D5" w:rsidRPr="00C42B73">
        <w:rPr>
          <w:rFonts w:ascii="Times New Roman" w:hAnsi="Times New Roman" w:cs="Times New Roman"/>
        </w:rPr>
        <w:t xml:space="preserve">uygulanan süreler uygulanır. </w:t>
      </w:r>
      <w:r w:rsidR="000B39BB" w:rsidRPr="00C42B73">
        <w:rPr>
          <w:rFonts w:ascii="Times New Roman" w:hAnsi="Times New Roman" w:cs="Times New Roman"/>
        </w:rPr>
        <w:t xml:space="preserve">Uygun </w:t>
      </w:r>
      <w:proofErr w:type="spellStart"/>
      <w:r w:rsidR="000B39BB" w:rsidRPr="00C42B73">
        <w:rPr>
          <w:rFonts w:ascii="Times New Roman" w:hAnsi="Times New Roman" w:cs="Times New Roman"/>
        </w:rPr>
        <w:t>miadlı</w:t>
      </w:r>
      <w:proofErr w:type="spellEnd"/>
      <w:r w:rsidR="000B39BB" w:rsidRPr="00C42B73">
        <w:rPr>
          <w:rFonts w:ascii="Times New Roman" w:hAnsi="Times New Roman" w:cs="Times New Roman"/>
        </w:rPr>
        <w:t xml:space="preserve"> beşerî tıbbi ürünlerin tesliminde mutabık kalınamadığı durumlarda söz konusu</w:t>
      </w:r>
      <w:r w:rsidR="00EF33D2" w:rsidRPr="00C42B73">
        <w:rPr>
          <w:rFonts w:ascii="Times New Roman" w:hAnsi="Times New Roman" w:cs="Times New Roman"/>
        </w:rPr>
        <w:t xml:space="preserve"> beşerî tıbbi</w:t>
      </w:r>
      <w:r w:rsidR="000B39BB" w:rsidRPr="00C42B73">
        <w:rPr>
          <w:rFonts w:ascii="Times New Roman" w:hAnsi="Times New Roman" w:cs="Times New Roman"/>
        </w:rPr>
        <w:t xml:space="preserve"> ürünler için idare tarafından</w:t>
      </w:r>
      <w:r w:rsidR="000115FE" w:rsidRPr="00C42B73">
        <w:rPr>
          <w:rFonts w:ascii="Times New Roman" w:hAnsi="Times New Roman" w:cs="Times New Roman"/>
        </w:rPr>
        <w:t xml:space="preserve"> </w:t>
      </w:r>
      <w:r w:rsidR="00896F68" w:rsidRPr="00C42B73">
        <w:rPr>
          <w:rFonts w:ascii="Times New Roman" w:hAnsi="Times New Roman" w:cs="Times New Roman"/>
        </w:rPr>
        <w:t>beşerî</w:t>
      </w:r>
      <w:r w:rsidR="000115FE" w:rsidRPr="00C42B73">
        <w:rPr>
          <w:rFonts w:ascii="Times New Roman" w:hAnsi="Times New Roman" w:cs="Times New Roman"/>
        </w:rPr>
        <w:t xml:space="preserve"> tıbbi ürünlerin bedeli dahil ödenen</w:t>
      </w:r>
      <w:r w:rsidR="000B39BB" w:rsidRPr="00C42B73">
        <w:rPr>
          <w:rFonts w:ascii="Times New Roman" w:hAnsi="Times New Roman" w:cs="Times New Roman"/>
        </w:rPr>
        <w:t xml:space="preserve"> tüm</w:t>
      </w:r>
      <w:r w:rsidR="00B25E95" w:rsidRPr="00C42B73">
        <w:rPr>
          <w:rFonts w:ascii="Times New Roman" w:hAnsi="Times New Roman" w:cs="Times New Roman"/>
        </w:rPr>
        <w:t xml:space="preserve"> tutar </w:t>
      </w:r>
      <w:r w:rsidR="000B39BB" w:rsidRPr="00C42B73">
        <w:rPr>
          <w:rFonts w:ascii="Times New Roman" w:hAnsi="Times New Roman" w:cs="Times New Roman"/>
        </w:rPr>
        <w:t xml:space="preserve">yükleniciden </w:t>
      </w:r>
      <w:r w:rsidR="005B4A5B" w:rsidRPr="00C42B73">
        <w:rPr>
          <w:rFonts w:ascii="Times New Roman" w:hAnsi="Times New Roman" w:cs="Times New Roman"/>
        </w:rPr>
        <w:t>yasal faiziyle</w:t>
      </w:r>
      <w:r w:rsidR="009C2606" w:rsidRPr="00C42B73">
        <w:rPr>
          <w:rFonts w:ascii="Times New Roman" w:hAnsi="Times New Roman" w:cs="Times New Roman"/>
        </w:rPr>
        <w:t xml:space="preserve"> </w:t>
      </w:r>
      <w:r w:rsidR="003E7AD0" w:rsidRPr="00C42B73">
        <w:rPr>
          <w:rFonts w:ascii="Times New Roman" w:hAnsi="Times New Roman" w:cs="Times New Roman"/>
        </w:rPr>
        <w:t>tahsil</w:t>
      </w:r>
      <w:r w:rsidR="000B39BB" w:rsidRPr="00C42B73">
        <w:rPr>
          <w:rFonts w:ascii="Times New Roman" w:hAnsi="Times New Roman" w:cs="Times New Roman"/>
        </w:rPr>
        <w:t xml:space="preserve"> edilir. </w:t>
      </w:r>
    </w:p>
    <w:p w14:paraId="33A21982" w14:textId="1B6F0D30" w:rsidR="004C0916" w:rsidRPr="00EF33D2" w:rsidRDefault="002C2BE3" w:rsidP="0002482D">
      <w:pPr>
        <w:pStyle w:val="NormalWeb"/>
        <w:tabs>
          <w:tab w:val="left" w:pos="993"/>
        </w:tabs>
        <w:spacing w:before="0" w:beforeAutospacing="0" w:after="120" w:afterAutospacing="0"/>
        <w:jc w:val="both"/>
      </w:pPr>
      <w:r w:rsidRPr="00C42B73">
        <w:rPr>
          <w:bCs/>
        </w:rPr>
        <w:t>(</w:t>
      </w:r>
      <w:r w:rsidR="0015706D">
        <w:rPr>
          <w:bCs/>
        </w:rPr>
        <w:t>11</w:t>
      </w:r>
      <w:r w:rsidRPr="00C42B73">
        <w:rPr>
          <w:bCs/>
        </w:rPr>
        <w:t>)</w:t>
      </w:r>
      <w:r w:rsidR="00453CAC" w:rsidRPr="00C42B73">
        <w:t xml:space="preserve"> Sağlık Bakanlığı Geri Çekme Yönetmeliği kapsamında gerçekleştirilecek her türlü faaliyete ilişkin tüm </w:t>
      </w:r>
      <w:r w:rsidR="00B5516A" w:rsidRPr="00C42B73">
        <w:t>işlemler</w:t>
      </w:r>
      <w:r w:rsidR="00453CAC" w:rsidRPr="00C42B73">
        <w:t xml:space="preserve"> </w:t>
      </w:r>
      <w:r w:rsidR="00F653B6" w:rsidRPr="00C42B73">
        <w:t xml:space="preserve">(toplama, taşıma, iade ve imha işlemleri </w:t>
      </w:r>
      <w:proofErr w:type="spellStart"/>
      <w:r w:rsidR="00F653B6" w:rsidRPr="00C42B73">
        <w:t>vb</w:t>
      </w:r>
      <w:proofErr w:type="spellEnd"/>
      <w:r w:rsidR="00F653B6" w:rsidRPr="00C42B73">
        <w:t xml:space="preserve">) </w:t>
      </w:r>
      <w:r w:rsidR="00453CAC" w:rsidRPr="00C42B73">
        <w:t>yüklenici tarafından yerine getiril</w:t>
      </w:r>
      <w:r w:rsidR="00EF1DAB" w:rsidRPr="00C42B73">
        <w:t>ir</w:t>
      </w:r>
      <w:r w:rsidR="00453CAC" w:rsidRPr="00C42B73">
        <w:t xml:space="preserve">. İdareden bu kapsamda herhangi bir bedel talep edilemez. Geri çekilmesine karar verilen </w:t>
      </w:r>
      <w:r w:rsidR="00896F68" w:rsidRPr="00C42B73">
        <w:t>beşerî</w:t>
      </w:r>
      <w:r w:rsidR="00777926" w:rsidRPr="00C42B73">
        <w:t xml:space="preserve"> tıbbi ürünler</w:t>
      </w:r>
      <w:r w:rsidR="00453CAC" w:rsidRPr="00C42B73">
        <w:t xml:space="preserve"> için </w:t>
      </w:r>
      <w:r w:rsidR="000115FE" w:rsidRPr="00C42B73">
        <w:t>i</w:t>
      </w:r>
      <w:r w:rsidR="00777926" w:rsidRPr="00C42B73">
        <w:t>dare</w:t>
      </w:r>
      <w:r w:rsidR="00453CAC" w:rsidRPr="00C42B73">
        <w:t xml:space="preserve"> tarafından </w:t>
      </w:r>
      <w:r w:rsidR="00896F68" w:rsidRPr="00C42B73">
        <w:t>beşerî</w:t>
      </w:r>
      <w:r w:rsidR="000115FE" w:rsidRPr="00C42B73">
        <w:t xml:space="preserve"> tıbbi ürün bedelleri dahil ödenen </w:t>
      </w:r>
      <w:r w:rsidR="00453CAC" w:rsidRPr="00C42B73">
        <w:t xml:space="preserve">her türlü </w:t>
      </w:r>
      <w:r w:rsidR="00B25E95" w:rsidRPr="00C42B73">
        <w:t>tutar</w:t>
      </w:r>
      <w:r w:rsidR="000115FE" w:rsidRPr="00C42B73">
        <w:t xml:space="preserve"> </w:t>
      </w:r>
      <w:r w:rsidR="00777926" w:rsidRPr="00C42B73">
        <w:t>yüklenici</w:t>
      </w:r>
      <w:r w:rsidR="00453CAC" w:rsidRPr="00C42B73">
        <w:t xml:space="preserve"> tarafından karşı</w:t>
      </w:r>
      <w:r w:rsidR="00EF1DAB" w:rsidRPr="00C42B73">
        <w:t>lanır</w:t>
      </w:r>
      <w:r w:rsidR="00453CAC" w:rsidRPr="00C42B73">
        <w:t>.</w:t>
      </w:r>
      <w:r w:rsidR="00453CAC" w:rsidRPr="00EF33D2">
        <w:t xml:space="preserve">  </w:t>
      </w:r>
    </w:p>
    <w:p w14:paraId="6CB96EA2" w14:textId="7BF137CD" w:rsidR="004C0916" w:rsidRPr="00EF33D2" w:rsidRDefault="002C2BE3" w:rsidP="0002482D">
      <w:pPr>
        <w:pStyle w:val="NormalWeb"/>
        <w:tabs>
          <w:tab w:val="left" w:pos="993"/>
        </w:tabs>
        <w:spacing w:before="0" w:beforeAutospacing="0" w:after="120" w:afterAutospacing="0"/>
        <w:jc w:val="both"/>
      </w:pPr>
      <w:r w:rsidRPr="00EF33D2">
        <w:t>(</w:t>
      </w:r>
      <w:r w:rsidR="0015706D">
        <w:t>12</w:t>
      </w:r>
      <w:r w:rsidR="006272E9" w:rsidRPr="00EF33D2">
        <w:t xml:space="preserve">) </w:t>
      </w:r>
      <w:r w:rsidR="00896F68" w:rsidRPr="00EF33D2">
        <w:t>Beşerî</w:t>
      </w:r>
      <w:r w:rsidR="006272E9" w:rsidRPr="00EF33D2">
        <w:t xml:space="preserve"> </w:t>
      </w:r>
      <w:r w:rsidR="00D97BF4" w:rsidRPr="00EF33D2">
        <w:t xml:space="preserve">tıbbi ürünlere </w:t>
      </w:r>
      <w:r w:rsidR="00F4584F" w:rsidRPr="00EF33D2">
        <w:t>i</w:t>
      </w:r>
      <w:r w:rsidR="006272E9" w:rsidRPr="00EF33D2">
        <w:t xml:space="preserve">dare veya </w:t>
      </w:r>
      <w:r w:rsidR="00F4584F" w:rsidRPr="00EF33D2">
        <w:t>TİTCK</w:t>
      </w:r>
      <w:r w:rsidR="006272E9" w:rsidRPr="00EF33D2">
        <w:t xml:space="preserve"> tarafından analiz yaptırılmasına gerek görülmesi halinde yaptırılacak analizlere ilişkin olarak analiz edilecek </w:t>
      </w:r>
      <w:r w:rsidR="00896F68" w:rsidRPr="00EF33D2">
        <w:t>beşerî</w:t>
      </w:r>
      <w:r w:rsidR="006272E9" w:rsidRPr="00EF33D2">
        <w:t xml:space="preserve"> tıbbi ürün bedeli dahil her türlü gider</w:t>
      </w:r>
      <w:r w:rsidR="00F4584F" w:rsidRPr="00EF33D2">
        <w:t xml:space="preserve"> i</w:t>
      </w:r>
      <w:r w:rsidR="006272E9" w:rsidRPr="00EF33D2">
        <w:t xml:space="preserve">dareden talep </w:t>
      </w:r>
      <w:r w:rsidR="00FF5662" w:rsidRPr="00EF33D2">
        <w:t>edilmeksizin</w:t>
      </w:r>
      <w:r w:rsidR="006272E9" w:rsidRPr="00EF33D2">
        <w:t xml:space="preserve"> yüklenici tarafından karşılan</w:t>
      </w:r>
      <w:r w:rsidR="00EF1DAB" w:rsidRPr="00EF33D2">
        <w:t>ır</w:t>
      </w:r>
      <w:r w:rsidR="006272E9" w:rsidRPr="00EF33D2">
        <w:t>. Analize esas teşkil etmek üzere TİTCK tarafından talep edilebilecek her türlü bilgi, belge, doküman, numune, referans standart, referans ürün vb</w:t>
      </w:r>
      <w:r w:rsidR="00224704" w:rsidRPr="00EF33D2">
        <w:t>.</w:t>
      </w:r>
      <w:r w:rsidR="006272E9" w:rsidRPr="00EF33D2">
        <w:t xml:space="preserve"> gereklilikler yüklenici tarafından karşılan</w:t>
      </w:r>
      <w:r w:rsidR="00EF1DAB" w:rsidRPr="00EF33D2">
        <w:t>ır</w:t>
      </w:r>
      <w:r w:rsidR="006272E9" w:rsidRPr="00EF33D2">
        <w:t>.</w:t>
      </w:r>
    </w:p>
    <w:p w14:paraId="20D637F6" w14:textId="3285B8A0" w:rsidR="006D3384" w:rsidRPr="00EF33D2" w:rsidRDefault="002C2BE3" w:rsidP="0002482D">
      <w:pPr>
        <w:pStyle w:val="NormalWeb"/>
        <w:tabs>
          <w:tab w:val="left" w:pos="993"/>
        </w:tabs>
        <w:spacing w:before="0" w:beforeAutospacing="0" w:after="120" w:afterAutospacing="0"/>
        <w:jc w:val="both"/>
      </w:pPr>
      <w:r w:rsidRPr="00EF33D2">
        <w:t>(</w:t>
      </w:r>
      <w:r w:rsidR="0015706D">
        <w:t>13</w:t>
      </w:r>
      <w:r w:rsidR="00BB76D6" w:rsidRPr="00EF33D2">
        <w:t xml:space="preserve">) Analiz sonucu uygunsuz olduğu tespit edilen </w:t>
      </w:r>
      <w:r w:rsidR="00EF33D2" w:rsidRPr="00EF33D2">
        <w:t xml:space="preserve">beşerî tıbbi </w:t>
      </w:r>
      <w:r w:rsidR="00BB76D6" w:rsidRPr="00EF33D2">
        <w:t xml:space="preserve">ürünlerin bedelleri ödenmez, </w:t>
      </w:r>
      <w:r w:rsidR="00EF33D2" w:rsidRPr="00EF33D2">
        <w:t xml:space="preserve">beşerî tıbbi </w:t>
      </w:r>
      <w:r w:rsidR="00BB76D6" w:rsidRPr="00EF33D2">
        <w:t xml:space="preserve">ürünler için yapılmış olan ödemeler ve </w:t>
      </w:r>
      <w:r w:rsidR="00EF33D2" w:rsidRPr="00EF33D2">
        <w:t xml:space="preserve">beşerî tıbbi </w:t>
      </w:r>
      <w:r w:rsidR="00BB76D6" w:rsidRPr="00EF33D2">
        <w:t xml:space="preserve">ürün temininden kaynaklanan transfer, gümrük vb. tüm masraf yükleniciden tahsil edilir. </w:t>
      </w:r>
      <w:r w:rsidR="00EF33D2" w:rsidRPr="00EF33D2">
        <w:t>Beşerî tıbbi ü</w:t>
      </w:r>
      <w:r w:rsidR="00BB76D6" w:rsidRPr="00EF33D2">
        <w:t xml:space="preserve">rünlerin imhasına ilişkin tüm gider de yüklenici tarafından karşılanır veya imha işleminin yüklenici tarafından </w:t>
      </w:r>
      <w:proofErr w:type="spellStart"/>
      <w:r w:rsidR="00BB76D6" w:rsidRPr="00EF33D2">
        <w:t>bilabedel</w:t>
      </w:r>
      <w:proofErr w:type="spellEnd"/>
      <w:r w:rsidR="00BB76D6" w:rsidRPr="00EF33D2">
        <w:t xml:space="preserve"> gerçekleştirilmesi sağlanır. Ayrıca yapılan tahlil, nakliye, ambalaj vb. bütün giderleri ödemeyi yüklenici kabul ve taahhüt etmiş sayılır. </w:t>
      </w:r>
    </w:p>
    <w:p w14:paraId="552D9CA0" w14:textId="63273F71" w:rsidR="004C0916" w:rsidRPr="00EF33D2" w:rsidRDefault="006D3384" w:rsidP="0002482D">
      <w:pPr>
        <w:pStyle w:val="NormalWeb"/>
        <w:tabs>
          <w:tab w:val="left" w:pos="993"/>
        </w:tabs>
        <w:spacing w:before="0" w:beforeAutospacing="0" w:after="120" w:afterAutospacing="0"/>
        <w:jc w:val="both"/>
      </w:pPr>
      <w:r w:rsidRPr="00EF33D2">
        <w:t>(</w:t>
      </w:r>
      <w:r w:rsidR="0015706D">
        <w:t>14</w:t>
      </w:r>
      <w:r w:rsidRPr="00EF33D2">
        <w:t>)</w:t>
      </w:r>
      <w:r w:rsidR="00BB76D6" w:rsidRPr="00EF33D2">
        <w:t xml:space="preserve"> </w:t>
      </w:r>
      <w:r w:rsidR="007123D5" w:rsidRPr="00EF33D2">
        <w:t xml:space="preserve">İdare tarafından talep edilmesi halinde analiz için </w:t>
      </w:r>
      <w:r w:rsidR="00CA54D6" w:rsidRPr="00EF33D2">
        <w:t xml:space="preserve">stoktan </w:t>
      </w:r>
      <w:r w:rsidR="007123D5" w:rsidRPr="00EF33D2">
        <w:t xml:space="preserve">gönderilmiş olan beşerî tıbbi ürün adedi kadar </w:t>
      </w:r>
      <w:r w:rsidR="00EF33D2" w:rsidRPr="00EF33D2">
        <w:t xml:space="preserve">beşerî tıbbi </w:t>
      </w:r>
      <w:r w:rsidR="007123D5" w:rsidRPr="00EF33D2">
        <w:t xml:space="preserve">ürün yüklenici tarafından </w:t>
      </w:r>
      <w:proofErr w:type="spellStart"/>
      <w:r w:rsidR="007123D5" w:rsidRPr="00EF33D2">
        <w:t>bilabedel</w:t>
      </w:r>
      <w:proofErr w:type="spellEnd"/>
      <w:r w:rsidR="007123D5" w:rsidRPr="00EF33D2">
        <w:t xml:space="preserve"> tedari</w:t>
      </w:r>
      <w:r w:rsidRPr="00EF33D2">
        <w:t>k edilir</w:t>
      </w:r>
      <w:r w:rsidR="00CA54D6" w:rsidRPr="00EF33D2">
        <w:t>.</w:t>
      </w:r>
      <w:r w:rsidR="007123D5" w:rsidRPr="00EF33D2">
        <w:t xml:space="preserve"> Bu kapsamda tedariki sağlanacak</w:t>
      </w:r>
      <w:r w:rsidR="00EF33D2" w:rsidRPr="00EF33D2">
        <w:t xml:space="preserve"> beşerî tıbbi</w:t>
      </w:r>
      <w:r w:rsidR="007123D5" w:rsidRPr="00EF33D2">
        <w:t xml:space="preserve"> ürünlerin idareye teslimi konusunda idarenin talep tarihi esas alınarak yeni siparişler için uygulanan süreler </w:t>
      </w:r>
      <w:r w:rsidR="00CA54D6" w:rsidRPr="00EF33D2">
        <w:t xml:space="preserve">ve şartlar </w:t>
      </w:r>
      <w:r w:rsidR="007123D5" w:rsidRPr="00EF33D2">
        <w:t xml:space="preserve">uygulanır. Bu kapsamda </w:t>
      </w:r>
      <w:proofErr w:type="spellStart"/>
      <w:r w:rsidR="007123D5" w:rsidRPr="00EF33D2">
        <w:t>bilabedel</w:t>
      </w:r>
      <w:proofErr w:type="spellEnd"/>
      <w:r w:rsidR="007123D5" w:rsidRPr="00EF33D2">
        <w:t xml:space="preserve"> </w:t>
      </w:r>
      <w:r w:rsidR="00EF33D2" w:rsidRPr="00EF33D2">
        <w:t xml:space="preserve">beşerî tıbbi </w:t>
      </w:r>
      <w:r w:rsidR="007123D5" w:rsidRPr="00EF33D2">
        <w:t>ürün teslimi sağlandığı takdirde ikameye bağlı her türlü masraf (</w:t>
      </w:r>
      <w:r w:rsidR="00CA54D6" w:rsidRPr="00EF33D2">
        <w:t>sekonder ambal</w:t>
      </w:r>
      <w:r w:rsidR="00574150" w:rsidRPr="00EF33D2">
        <w:t>a</w:t>
      </w:r>
      <w:r w:rsidR="00CA54D6" w:rsidRPr="00EF33D2">
        <w:t xml:space="preserve">jlama, farmakovijilans, </w:t>
      </w:r>
      <w:r w:rsidR="007123D5" w:rsidRPr="00EF33D2">
        <w:t xml:space="preserve">transfer, gümrük, tahakkuk etmesi halinde </w:t>
      </w:r>
      <w:r w:rsidR="00EF33D2" w:rsidRPr="00EF33D2">
        <w:t xml:space="preserve">beşerî tıbbi </w:t>
      </w:r>
      <w:r w:rsidR="007123D5" w:rsidRPr="00EF33D2">
        <w:t xml:space="preserve">ürün </w:t>
      </w:r>
      <w:r w:rsidR="00E06272" w:rsidRPr="00EF33D2">
        <w:t>katma değer vergisi (</w:t>
      </w:r>
      <w:r w:rsidR="007123D5" w:rsidRPr="00EF33D2">
        <w:t>KDV</w:t>
      </w:r>
      <w:r w:rsidR="00E06272" w:rsidRPr="00EF33D2">
        <w:t>)</w:t>
      </w:r>
      <w:r w:rsidR="007123D5" w:rsidRPr="00EF33D2">
        <w:t>) yüklenici tarafından karşılanır.</w:t>
      </w:r>
    </w:p>
    <w:p w14:paraId="51DE922C" w14:textId="27FFE711" w:rsidR="004C0916" w:rsidRPr="00EF33D2" w:rsidRDefault="00453CAC" w:rsidP="0002482D">
      <w:pPr>
        <w:pStyle w:val="NormalWeb"/>
        <w:tabs>
          <w:tab w:val="left" w:pos="993"/>
        </w:tabs>
        <w:spacing w:before="0" w:beforeAutospacing="0" w:after="120" w:afterAutospacing="0"/>
        <w:jc w:val="both"/>
      </w:pPr>
      <w:r w:rsidRPr="00EF33D2">
        <w:t>(</w:t>
      </w:r>
      <w:r w:rsidR="0015706D">
        <w:t>15</w:t>
      </w:r>
      <w:r w:rsidRPr="00EF33D2">
        <w:t xml:space="preserve">) </w:t>
      </w:r>
      <w:r w:rsidR="00D05A34" w:rsidRPr="00EF33D2">
        <w:t>Beşerî</w:t>
      </w:r>
      <w:r w:rsidR="00777926" w:rsidRPr="00EF33D2">
        <w:t xml:space="preserve"> tıbbi ürün</w:t>
      </w:r>
      <w:r w:rsidRPr="00EF33D2">
        <w:t xml:space="preserve"> kullanımına bağlı olarak oluşabilecek her türlü</w:t>
      </w:r>
      <w:r w:rsidR="002C2BE3" w:rsidRPr="00EF33D2">
        <w:t xml:space="preserve"> zarar ve/veya</w:t>
      </w:r>
      <w:r w:rsidRPr="00EF33D2">
        <w:t xml:space="preserve"> tazminat sorumluluğu </w:t>
      </w:r>
      <w:r w:rsidR="00896F68" w:rsidRPr="00EF33D2">
        <w:t xml:space="preserve">sözleşme süresi sona erse dahi </w:t>
      </w:r>
      <w:r w:rsidR="00777926" w:rsidRPr="00EF33D2">
        <w:t>yükleniciye</w:t>
      </w:r>
      <w:r w:rsidRPr="00EF33D2">
        <w:t xml:space="preserve"> aittir</w:t>
      </w:r>
      <w:r w:rsidR="003E7AD0" w:rsidRPr="00EF33D2">
        <w:t>.</w:t>
      </w:r>
    </w:p>
    <w:p w14:paraId="629A78F9" w14:textId="20CB68BD" w:rsidR="004C0916" w:rsidRPr="00EF33D2" w:rsidRDefault="008006DB" w:rsidP="009C2606">
      <w:pPr>
        <w:pStyle w:val="NormalWeb"/>
        <w:tabs>
          <w:tab w:val="left" w:pos="993"/>
        </w:tabs>
        <w:spacing w:after="120"/>
        <w:jc w:val="both"/>
      </w:pPr>
      <w:r w:rsidRPr="00EF33D2">
        <w:t>(</w:t>
      </w:r>
      <w:r w:rsidR="0015706D">
        <w:t>16</w:t>
      </w:r>
      <w:r w:rsidRPr="00EF33D2">
        <w:t xml:space="preserve">) </w:t>
      </w:r>
      <w:r w:rsidR="00D05A34" w:rsidRPr="00EF33D2">
        <w:t>Beşerî</w:t>
      </w:r>
      <w:r w:rsidR="00DF7F16" w:rsidRPr="00EF33D2">
        <w:t xml:space="preserve"> tıbbi ürünün </w:t>
      </w:r>
      <w:r w:rsidR="003E7AD0" w:rsidRPr="00EF33D2">
        <w:t xml:space="preserve">TİTCK tarafından yurt dışından temin edilmesine son verildiğinin </w:t>
      </w:r>
      <w:r w:rsidR="00DF7F16" w:rsidRPr="00EF33D2">
        <w:t xml:space="preserve">bildirilmesi/ilan edilmesi halinde; </w:t>
      </w:r>
      <w:r w:rsidR="003E7AD0" w:rsidRPr="00EF33D2">
        <w:t>i</w:t>
      </w:r>
      <w:r w:rsidR="00DF7F16" w:rsidRPr="00EF33D2">
        <w:t xml:space="preserve">darece belirlenecek miktardaki stoklu </w:t>
      </w:r>
      <w:r w:rsidR="00D05A34" w:rsidRPr="00EF33D2">
        <w:t>beşerî</w:t>
      </w:r>
      <w:r w:rsidR="00DF7F16" w:rsidRPr="00EF33D2">
        <w:t xml:space="preserve"> tıbbi ürün </w:t>
      </w:r>
      <w:r w:rsidR="006D3384" w:rsidRPr="00EF33D2">
        <w:t xml:space="preserve">yüklenici tarafından </w:t>
      </w:r>
      <w:r w:rsidR="00DF7F16" w:rsidRPr="00EF33D2">
        <w:t>iade alın</w:t>
      </w:r>
      <w:r w:rsidR="00EF1DAB" w:rsidRPr="00EF33D2">
        <w:t>ır</w:t>
      </w:r>
      <w:r w:rsidR="00DF7F16" w:rsidRPr="00EF33D2">
        <w:t xml:space="preserve"> </w:t>
      </w:r>
      <w:r w:rsidR="00DF7F16" w:rsidRPr="00C42B73">
        <w:t xml:space="preserve">ve iade alınan </w:t>
      </w:r>
      <w:r w:rsidR="007D05FE" w:rsidRPr="00C42B73">
        <w:t>beşerî</w:t>
      </w:r>
      <w:r w:rsidR="00DF7F16" w:rsidRPr="00C42B73">
        <w:t xml:space="preserve"> tıbbi</w:t>
      </w:r>
      <w:r w:rsidR="00B67D7B" w:rsidRPr="00C42B73">
        <w:t xml:space="preserve"> ürün bedellerine ilaveten</w:t>
      </w:r>
      <w:r w:rsidR="00DF7F16" w:rsidRPr="00C42B73">
        <w:t xml:space="preserve"> </w:t>
      </w:r>
      <w:r w:rsidR="00EF33D2" w:rsidRPr="00C42B73">
        <w:t xml:space="preserve">beşerî tıbbi </w:t>
      </w:r>
      <w:r w:rsidR="00DF7F16" w:rsidRPr="00C42B73">
        <w:t>ürün</w:t>
      </w:r>
      <w:r w:rsidR="006D3384" w:rsidRPr="00C42B73">
        <w:t xml:space="preserve">lere ait her türlü </w:t>
      </w:r>
      <w:r w:rsidR="00B25E95" w:rsidRPr="00C42B73">
        <w:t>tutar</w:t>
      </w:r>
      <w:r w:rsidR="006D3384" w:rsidRPr="00C42B73">
        <w:t xml:space="preserve"> (sekonder ambal</w:t>
      </w:r>
      <w:r w:rsidR="00896F68" w:rsidRPr="00C42B73">
        <w:t>a</w:t>
      </w:r>
      <w:r w:rsidR="006D3384" w:rsidRPr="00C42B73">
        <w:t xml:space="preserve">jlama, farmakovijilans, transfer, gümrük, tahakkuk etmesi halinde </w:t>
      </w:r>
      <w:r w:rsidR="00EF33D2" w:rsidRPr="00C42B73">
        <w:t xml:space="preserve">beşerî tıbbi </w:t>
      </w:r>
      <w:r w:rsidR="006D3384" w:rsidRPr="00C42B73">
        <w:t>ürün KDV’si</w:t>
      </w:r>
      <w:r w:rsidR="006D3384" w:rsidRPr="00EF33D2">
        <w:t>) yüklenici tarafından karşılanır.</w:t>
      </w:r>
      <w:r w:rsidR="009C2606" w:rsidRPr="00EF33D2">
        <w:t xml:space="preserve"> </w:t>
      </w:r>
    </w:p>
    <w:p w14:paraId="5B1FE43D" w14:textId="591DBAFC" w:rsidR="00252600" w:rsidRPr="00EF33D2" w:rsidRDefault="00453CAC" w:rsidP="0002482D">
      <w:pPr>
        <w:pStyle w:val="NormalWeb"/>
        <w:tabs>
          <w:tab w:val="left" w:pos="993"/>
        </w:tabs>
        <w:spacing w:before="0" w:beforeAutospacing="0" w:after="120" w:afterAutospacing="0"/>
        <w:jc w:val="both"/>
      </w:pPr>
      <w:r w:rsidRPr="00EF33D2">
        <w:t>(</w:t>
      </w:r>
      <w:r w:rsidR="0015706D">
        <w:t>17</w:t>
      </w:r>
      <w:r w:rsidRPr="00EF33D2">
        <w:t xml:space="preserve">) </w:t>
      </w:r>
      <w:r w:rsidR="00D517C3" w:rsidRPr="00EF33D2">
        <w:t>Yüklenici</w:t>
      </w:r>
      <w:r w:rsidR="00164D30" w:rsidRPr="00EF33D2">
        <w:t>/yurt dışı ilaç temin kaynağı</w:t>
      </w:r>
      <w:r w:rsidRPr="00EF33D2">
        <w:t xml:space="preserve"> yönetiminde kontrol değişikliğine yol açan hisse devri, birleşme, devralma, </w:t>
      </w:r>
      <w:r w:rsidR="00D05A34" w:rsidRPr="00EF33D2">
        <w:t>beşerî</w:t>
      </w:r>
      <w:r w:rsidR="00D517C3" w:rsidRPr="00EF33D2">
        <w:t xml:space="preserve"> tıbbi ürün</w:t>
      </w:r>
      <w:r w:rsidRPr="00EF33D2">
        <w:t xml:space="preserve"> ruhsat devri, </w:t>
      </w:r>
      <w:r w:rsidR="00D05A34" w:rsidRPr="00EF33D2">
        <w:t>beşerî</w:t>
      </w:r>
      <w:r w:rsidR="00D517C3" w:rsidRPr="00EF33D2">
        <w:t xml:space="preserve"> tıbbi ürün </w:t>
      </w:r>
      <w:r w:rsidRPr="00EF33D2">
        <w:t xml:space="preserve">lisans hakkı tanınması ve/veya </w:t>
      </w:r>
      <w:r w:rsidR="007D05FE" w:rsidRPr="00EF33D2">
        <w:t>beşerî</w:t>
      </w:r>
      <w:r w:rsidR="00D517C3" w:rsidRPr="00EF33D2">
        <w:t xml:space="preserve"> tıbbi ürünün</w:t>
      </w:r>
      <w:r w:rsidRPr="00EF33D2">
        <w:t xml:space="preserve"> satış ve pazarlamasına ilişkin doğrudan veya dolaylı hak devri niteliğinde olan durumlarda;</w:t>
      </w:r>
    </w:p>
    <w:p w14:paraId="7183D4B2" w14:textId="05E28691" w:rsidR="00252600" w:rsidRPr="00EF33D2" w:rsidRDefault="00453CAC" w:rsidP="00DB6587">
      <w:pPr>
        <w:pStyle w:val="NormalWeb"/>
        <w:tabs>
          <w:tab w:val="left" w:pos="993"/>
        </w:tabs>
        <w:spacing w:before="0" w:beforeAutospacing="0" w:after="120" w:afterAutospacing="0"/>
        <w:jc w:val="both"/>
      </w:pPr>
      <w:r w:rsidRPr="00EF33D2">
        <w:t>a)</w:t>
      </w:r>
      <w:r w:rsidR="00D517C3" w:rsidRPr="00EF33D2">
        <w:t xml:space="preserve"> </w:t>
      </w:r>
      <w:r w:rsidR="005E4CC8" w:rsidRPr="00EF33D2">
        <w:t>Yüklenici, i</w:t>
      </w:r>
      <w:r w:rsidRPr="00EF33D2">
        <w:t xml:space="preserve">lgili işlemi </w:t>
      </w:r>
      <w:r w:rsidR="003A0CBA" w:rsidRPr="00EF33D2">
        <w:t>öğrenmesinden</w:t>
      </w:r>
      <w:r w:rsidR="005E4CC8" w:rsidRPr="00EF33D2">
        <w:t xml:space="preserve"> sonra </w:t>
      </w:r>
      <w:r w:rsidR="00164D30" w:rsidRPr="00EF33D2">
        <w:t xml:space="preserve">en geç </w:t>
      </w:r>
      <w:r w:rsidR="00D519DA" w:rsidRPr="00EF33D2">
        <w:t>on beş</w:t>
      </w:r>
      <w:r w:rsidR="00252600" w:rsidRPr="00EF33D2">
        <w:t xml:space="preserve"> </w:t>
      </w:r>
      <w:r w:rsidRPr="00EF33D2">
        <w:t xml:space="preserve">gün </w:t>
      </w:r>
      <w:r w:rsidR="00164D30" w:rsidRPr="00EF33D2">
        <w:t>içinde</w:t>
      </w:r>
      <w:r w:rsidRPr="00EF33D2">
        <w:t xml:space="preserve"> gecikmeksizin </w:t>
      </w:r>
      <w:r w:rsidR="005E4CC8" w:rsidRPr="00EF33D2">
        <w:t xml:space="preserve">idareyi </w:t>
      </w:r>
      <w:r w:rsidRPr="00EF33D2">
        <w:t>bilgilendiri</w:t>
      </w:r>
      <w:r w:rsidR="00EF1DAB" w:rsidRPr="00EF33D2">
        <w:t>r</w:t>
      </w:r>
      <w:r w:rsidRPr="00EF33D2">
        <w:t>.</w:t>
      </w:r>
    </w:p>
    <w:p w14:paraId="69839704" w14:textId="46402D09" w:rsidR="00252600" w:rsidRPr="00EF33D2" w:rsidRDefault="00453CAC" w:rsidP="00DB6587">
      <w:pPr>
        <w:pStyle w:val="NormalWeb"/>
        <w:tabs>
          <w:tab w:val="left" w:pos="993"/>
        </w:tabs>
        <w:spacing w:before="0" w:beforeAutospacing="0" w:after="120" w:afterAutospacing="0"/>
        <w:jc w:val="both"/>
      </w:pPr>
      <w:r w:rsidRPr="00EF33D2">
        <w:t>b)</w:t>
      </w:r>
      <w:r w:rsidR="00D517C3" w:rsidRPr="00EF33D2">
        <w:t xml:space="preserve"> </w:t>
      </w:r>
      <w:r w:rsidRPr="00EF33D2">
        <w:t xml:space="preserve">İşbu </w:t>
      </w:r>
      <w:r w:rsidR="00D517C3" w:rsidRPr="00EF33D2">
        <w:t>s</w:t>
      </w:r>
      <w:r w:rsidRPr="00EF33D2">
        <w:t xml:space="preserve">özleşme, </w:t>
      </w:r>
      <w:r w:rsidR="0091322F" w:rsidRPr="00EF33D2">
        <w:rPr>
          <w:i/>
        </w:rPr>
        <w:t xml:space="preserve">“Sözleşmenin feshi” </w:t>
      </w:r>
      <w:r w:rsidR="0091322F" w:rsidRPr="00EF33D2">
        <w:t xml:space="preserve">başlıklı 19 uncu maddesine </w:t>
      </w:r>
      <w:r w:rsidRPr="00EF33D2">
        <w:t xml:space="preserve">göre fesih edilmediği takdirde </w:t>
      </w:r>
      <w:r w:rsidR="00FE7CAD" w:rsidRPr="00EF33D2">
        <w:t xml:space="preserve">sözleşme </w:t>
      </w:r>
      <w:r w:rsidR="00244171" w:rsidRPr="00EF33D2">
        <w:t xml:space="preserve">hükümleri gereğince </w:t>
      </w:r>
      <w:r w:rsidR="00FE7CAD" w:rsidRPr="00EF33D2">
        <w:t>sona ere</w:t>
      </w:r>
      <w:r w:rsidR="00244171" w:rsidRPr="00EF33D2">
        <w:t>ne kadar</w:t>
      </w:r>
      <w:r w:rsidRPr="00EF33D2">
        <w:t xml:space="preserve"> aynı şartlarda geçerli olmaya devam edecektir. </w:t>
      </w:r>
      <w:r w:rsidR="002C2BE3" w:rsidRPr="00EF33D2">
        <w:t>Yüklenici</w:t>
      </w:r>
      <w:r w:rsidR="00D05A34" w:rsidRPr="00EF33D2">
        <w:t>/yurt dışı ilaç temin kaynağı</w:t>
      </w:r>
      <w:r w:rsidR="002C2BE3" w:rsidRPr="00EF33D2">
        <w:t xml:space="preserve"> yönetiminde kontrol değişikliğine yol açan hisse devri, birleşme, devralma, ruhsat sahibi tarafından </w:t>
      </w:r>
      <w:r w:rsidR="00D05A34" w:rsidRPr="00EF33D2">
        <w:t>beşerî</w:t>
      </w:r>
      <w:r w:rsidR="002C2BE3" w:rsidRPr="00EF33D2">
        <w:t xml:space="preserve"> tıbbi ürün ruhsat devri, </w:t>
      </w:r>
      <w:r w:rsidR="0002049E" w:rsidRPr="00EF33D2">
        <w:t>beşerî</w:t>
      </w:r>
      <w:r w:rsidR="002C2BE3" w:rsidRPr="00EF33D2">
        <w:t xml:space="preserve"> tıbbi ürün lisans hakkı tanınması ve/veya</w:t>
      </w:r>
      <w:r w:rsidR="00EF33D2" w:rsidRPr="00EF33D2">
        <w:t xml:space="preserve"> beşerî tıbbi</w:t>
      </w:r>
      <w:r w:rsidR="002C2BE3" w:rsidRPr="00EF33D2">
        <w:t xml:space="preserve"> ürünün satış ve pazarlamasına ilişkin </w:t>
      </w:r>
      <w:r w:rsidR="002C2BE3" w:rsidRPr="00EF33D2">
        <w:lastRenderedPageBreak/>
        <w:t xml:space="preserve">doğrudan veya dolaylı hak devri halinde, devreden ve devralan firmalar </w:t>
      </w:r>
      <w:r w:rsidR="00D519DA" w:rsidRPr="00EF33D2">
        <w:t>Bu</w:t>
      </w:r>
      <w:r w:rsidR="002C2BE3" w:rsidRPr="00EF33D2">
        <w:t xml:space="preserve"> Sözleşme çerçevesindeki yükümlülüklerden sözleşme süresi sonuna kadar müştereken ve </w:t>
      </w:r>
      <w:proofErr w:type="spellStart"/>
      <w:r w:rsidR="002C2BE3" w:rsidRPr="00EF33D2">
        <w:t>müteselsilen</w:t>
      </w:r>
      <w:proofErr w:type="spellEnd"/>
      <w:r w:rsidR="002C2BE3" w:rsidRPr="00EF33D2">
        <w:t xml:space="preserve"> sorumlu</w:t>
      </w:r>
      <w:r w:rsidR="00EF1DAB" w:rsidRPr="00EF33D2">
        <w:t>dur</w:t>
      </w:r>
      <w:r w:rsidR="002C2BE3" w:rsidRPr="00EF33D2">
        <w:t>.</w:t>
      </w:r>
    </w:p>
    <w:p w14:paraId="78455316" w14:textId="119A62A9" w:rsidR="004C0916" w:rsidRPr="00EF33D2" w:rsidRDefault="00453CAC" w:rsidP="00DB6587">
      <w:pPr>
        <w:pStyle w:val="NormalWeb"/>
        <w:tabs>
          <w:tab w:val="left" w:pos="993"/>
        </w:tabs>
        <w:spacing w:before="0" w:beforeAutospacing="0" w:after="120" w:afterAutospacing="0"/>
        <w:jc w:val="both"/>
      </w:pPr>
      <w:r w:rsidRPr="00EF33D2">
        <w:t>c)</w:t>
      </w:r>
      <w:r w:rsidR="00D517C3" w:rsidRPr="00EF33D2">
        <w:t xml:space="preserve"> </w:t>
      </w:r>
      <w:r w:rsidR="00D05A34" w:rsidRPr="00EF33D2">
        <w:t>Yüklenici</w:t>
      </w:r>
      <w:r w:rsidR="00C34C57" w:rsidRPr="00EF33D2">
        <w:t>/yurt dışı ilaç temin kaynağı</w:t>
      </w:r>
      <w:r w:rsidR="00D05A34" w:rsidRPr="00EF33D2">
        <w:t>,</w:t>
      </w:r>
      <w:r w:rsidRPr="00EF33D2">
        <w:t xml:space="preserve"> bu fıkra kapsamında belirtilen durumlar ile ilgili olarak yapacağı devir sözleşmelerinde </w:t>
      </w:r>
      <w:proofErr w:type="gramStart"/>
      <w:r w:rsidR="00D519DA" w:rsidRPr="00EF33D2">
        <w:t>Bu</w:t>
      </w:r>
      <w:proofErr w:type="gramEnd"/>
      <w:r w:rsidRPr="00EF33D2">
        <w:t xml:space="preserve"> </w:t>
      </w:r>
      <w:r w:rsidR="00D517C3" w:rsidRPr="00EF33D2">
        <w:t>s</w:t>
      </w:r>
      <w:r w:rsidRPr="00EF33D2">
        <w:t>özleşmenin</w:t>
      </w:r>
      <w:r w:rsidR="00797336" w:rsidRPr="00EF33D2">
        <w:t>,</w:t>
      </w:r>
      <w:r w:rsidRPr="00EF33D2">
        <w:t xml:space="preserve"> </w:t>
      </w:r>
      <w:r w:rsidR="0091322F" w:rsidRPr="00EF33D2">
        <w:rPr>
          <w:i/>
        </w:rPr>
        <w:t xml:space="preserve">“Sözleşmenin feshi” </w:t>
      </w:r>
      <w:r w:rsidR="0091322F" w:rsidRPr="00EF33D2">
        <w:t xml:space="preserve">başlıklı 19 uncu </w:t>
      </w:r>
      <w:r w:rsidRPr="00EF33D2">
        <w:t>maddesine göre fesih edilmediği takdirde</w:t>
      </w:r>
      <w:r w:rsidR="00797336" w:rsidRPr="00EF33D2">
        <w:t xml:space="preserve">, süresinin </w:t>
      </w:r>
      <w:r w:rsidRPr="00EF33D2">
        <w:t xml:space="preserve">sonuna kadar aynı şartlarda geçerli olacağı ve </w:t>
      </w:r>
      <w:r w:rsidR="00D519DA" w:rsidRPr="00EF33D2">
        <w:t>Bu</w:t>
      </w:r>
      <w:r w:rsidRPr="00EF33D2">
        <w:t xml:space="preserve"> </w:t>
      </w:r>
      <w:r w:rsidR="00D517C3" w:rsidRPr="00EF33D2">
        <w:t>s</w:t>
      </w:r>
      <w:r w:rsidRPr="00EF33D2">
        <w:t xml:space="preserve">özleşme çerçevesindeki </w:t>
      </w:r>
      <w:r w:rsidR="002C2BE3" w:rsidRPr="00EF33D2">
        <w:t>sor</w:t>
      </w:r>
      <w:r w:rsidR="00D03891" w:rsidRPr="00EF33D2">
        <w:t>u</w:t>
      </w:r>
      <w:r w:rsidR="002C2BE3" w:rsidRPr="00EF33D2">
        <w:t xml:space="preserve">mluluk, </w:t>
      </w:r>
      <w:r w:rsidRPr="00EF33D2">
        <w:t>yükümlülük</w:t>
      </w:r>
      <w:r w:rsidR="002C2BE3" w:rsidRPr="00EF33D2">
        <w:t xml:space="preserve"> ve müeyyidelerden</w:t>
      </w:r>
      <w:r w:rsidRPr="00EF33D2">
        <w:t xml:space="preserve"> devreden ve devralanın müştereken ve </w:t>
      </w:r>
      <w:proofErr w:type="spellStart"/>
      <w:r w:rsidRPr="00EF33D2">
        <w:t>müteselsilen</w:t>
      </w:r>
      <w:proofErr w:type="spellEnd"/>
      <w:r w:rsidRPr="00EF33D2">
        <w:t xml:space="preserve"> sorumlu olacağı yönünde hüküm bulunmasını sağla</w:t>
      </w:r>
      <w:r w:rsidR="00EF1DAB" w:rsidRPr="00EF33D2">
        <w:t>r</w:t>
      </w:r>
      <w:r w:rsidRPr="00EF33D2">
        <w:t xml:space="preserve">. </w:t>
      </w:r>
      <w:r w:rsidR="004C0916" w:rsidRPr="00EF33D2">
        <w:t>Devre yönelik yapılan sözleşme idareye ibraz edilecek ve/veya devralanın sözleşme çerçevesinde yükümlülüklerden sorumlu olduğunun kabulüne ilişkin taahhüdü idareye sunul</w:t>
      </w:r>
      <w:r w:rsidR="00EF1DAB" w:rsidRPr="00EF33D2">
        <w:t>ur</w:t>
      </w:r>
      <w:r w:rsidR="004C0916" w:rsidRPr="00EF33D2">
        <w:t>. Yüklenicinin</w:t>
      </w:r>
      <w:r w:rsidR="00C34C57" w:rsidRPr="00EF33D2">
        <w:t>/yurt dışı ilaç temin kaynağının</w:t>
      </w:r>
      <w:r w:rsidR="004C0916" w:rsidRPr="00EF33D2">
        <w:t xml:space="preserve"> yapacağı devir sözleşmelerinde bu bent gereği düzenleme yapılmadığının veya devralan tarafça kabul içermediğinin tespiti halinde her türlü tazmin sorumluluğu yükleniciye</w:t>
      </w:r>
      <w:r w:rsidR="00C34C57" w:rsidRPr="00EF33D2">
        <w:t>/yurt dışı ilaç temin kaynağına</w:t>
      </w:r>
      <w:r w:rsidR="004C0916" w:rsidRPr="00EF33D2">
        <w:t xml:space="preserve"> ait</w:t>
      </w:r>
      <w:r w:rsidR="00EF1DAB" w:rsidRPr="00EF33D2">
        <w:t>tir</w:t>
      </w:r>
      <w:r w:rsidR="004C0916" w:rsidRPr="00EF33D2">
        <w:t xml:space="preserve">.  </w:t>
      </w:r>
    </w:p>
    <w:p w14:paraId="16915CA5" w14:textId="351B67B1" w:rsidR="004C0916" w:rsidRPr="00EF33D2" w:rsidRDefault="00453CAC" w:rsidP="00DB6587">
      <w:pPr>
        <w:pStyle w:val="NormalWeb"/>
        <w:tabs>
          <w:tab w:val="left" w:pos="993"/>
        </w:tabs>
        <w:spacing w:before="0" w:beforeAutospacing="0" w:after="120" w:afterAutospacing="0"/>
        <w:jc w:val="both"/>
      </w:pPr>
      <w:r w:rsidRPr="00EF33D2">
        <w:t>(</w:t>
      </w:r>
      <w:r w:rsidR="0015706D">
        <w:t>18</w:t>
      </w:r>
      <w:r w:rsidRPr="00EF33D2">
        <w:t>)</w:t>
      </w:r>
      <w:r w:rsidR="00D517C3" w:rsidRPr="00EF33D2">
        <w:t xml:space="preserve"> </w:t>
      </w:r>
      <w:r w:rsidR="00252600" w:rsidRPr="00EF33D2">
        <w:t>Yüklenici</w:t>
      </w:r>
      <w:bookmarkStart w:id="4" w:name="_Hlk239089713"/>
      <w:r w:rsidR="00C34C57" w:rsidRPr="00EF33D2">
        <w:t>/yurt dışı ilaç temin kaynağı</w:t>
      </w:r>
      <w:bookmarkEnd w:id="4"/>
      <w:r w:rsidRPr="00EF33D2">
        <w:t xml:space="preserve">, </w:t>
      </w:r>
      <w:r w:rsidR="005339BE" w:rsidRPr="00EF33D2">
        <w:t>u</w:t>
      </w:r>
      <w:r w:rsidRPr="00EF33D2">
        <w:t xml:space="preserve">nvan değişikliği durumunda </w:t>
      </w:r>
      <w:r w:rsidR="00252600" w:rsidRPr="00EF33D2">
        <w:t>i</w:t>
      </w:r>
      <w:r w:rsidR="00F74222" w:rsidRPr="00EF33D2">
        <w:t>dareye</w:t>
      </w:r>
      <w:r w:rsidRPr="00EF33D2">
        <w:t xml:space="preserve"> değişikliği </w:t>
      </w:r>
      <w:r w:rsidR="00D519DA" w:rsidRPr="00EF33D2">
        <w:t>on beş</w:t>
      </w:r>
      <w:r w:rsidR="00D03891" w:rsidRPr="00EF33D2">
        <w:t xml:space="preserve"> gün </w:t>
      </w:r>
      <w:r w:rsidRPr="00EF33D2">
        <w:t>içerisinde bildirmek ve ilgili belgeleri sunmakla yükümlüdür.</w:t>
      </w:r>
    </w:p>
    <w:p w14:paraId="619BDDE9" w14:textId="3D38BE79" w:rsidR="00562D43" w:rsidRPr="00EF33D2" w:rsidRDefault="002E3AED"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15706D">
        <w:rPr>
          <w:rFonts w:ascii="Times New Roman" w:hAnsi="Times New Roman" w:cs="Times New Roman"/>
        </w:rPr>
        <w:t>19</w:t>
      </w:r>
      <w:r w:rsidRPr="00EF33D2">
        <w:rPr>
          <w:rFonts w:ascii="Times New Roman" w:hAnsi="Times New Roman" w:cs="Times New Roman"/>
        </w:rPr>
        <w:t xml:space="preserve">) Yüklenici, </w:t>
      </w:r>
      <w:r w:rsidR="00D05A34" w:rsidRPr="00EF33D2">
        <w:rPr>
          <w:rFonts w:ascii="Times New Roman" w:hAnsi="Times New Roman" w:cs="Times New Roman"/>
        </w:rPr>
        <w:t>beşerî</w:t>
      </w:r>
      <w:r w:rsidRPr="00EF33D2">
        <w:rPr>
          <w:rFonts w:ascii="Times New Roman" w:hAnsi="Times New Roman" w:cs="Times New Roman"/>
        </w:rPr>
        <w:t xml:space="preserve"> tıbbi ürünün uygulanması için gerekli her türlü tıbbi cihaz ve sarf malzemesini </w:t>
      </w:r>
      <w:r w:rsidR="00955239" w:rsidRPr="00EF33D2">
        <w:rPr>
          <w:rFonts w:ascii="Times New Roman" w:hAnsi="Times New Roman" w:cs="Times New Roman"/>
        </w:rPr>
        <w:t>i</w:t>
      </w:r>
      <w:r w:rsidRPr="00EF33D2">
        <w:rPr>
          <w:rFonts w:ascii="Times New Roman" w:hAnsi="Times New Roman" w:cs="Times New Roman"/>
        </w:rPr>
        <w:t xml:space="preserve">dareye bedelsiz olarak temin etmekle yükümlüdür. </w:t>
      </w:r>
    </w:p>
    <w:p w14:paraId="0FD328C2" w14:textId="77777777" w:rsidR="00F506A5" w:rsidRPr="00EF33D2" w:rsidRDefault="00F506A5" w:rsidP="0002482D">
      <w:pPr>
        <w:tabs>
          <w:tab w:val="left" w:pos="4045"/>
        </w:tabs>
        <w:spacing w:after="120" w:line="240" w:lineRule="auto"/>
        <w:jc w:val="both"/>
        <w:rPr>
          <w:rFonts w:ascii="Times New Roman" w:hAnsi="Times New Roman" w:cs="Times New Roman"/>
          <w:b/>
        </w:rPr>
      </w:pPr>
    </w:p>
    <w:p w14:paraId="2F0C1254" w14:textId="5AAF3D65" w:rsidR="009C40AB" w:rsidRPr="00EF33D2" w:rsidRDefault="009C40AB" w:rsidP="0002482D">
      <w:pPr>
        <w:tabs>
          <w:tab w:val="left" w:pos="4045"/>
        </w:tabs>
        <w:spacing w:after="120" w:line="240" w:lineRule="auto"/>
        <w:jc w:val="both"/>
        <w:rPr>
          <w:rFonts w:ascii="Times New Roman" w:hAnsi="Times New Roman" w:cs="Times New Roman"/>
          <w:b/>
        </w:rPr>
      </w:pPr>
      <w:r w:rsidRPr="00EF33D2">
        <w:rPr>
          <w:rFonts w:ascii="Times New Roman" w:hAnsi="Times New Roman" w:cs="Times New Roman"/>
          <w:b/>
        </w:rPr>
        <w:t>Sipariş verilmesi</w:t>
      </w:r>
    </w:p>
    <w:p w14:paraId="7D27DEDA" w14:textId="77777777" w:rsidR="00E6758D" w:rsidRPr="00EF33D2" w:rsidRDefault="009C40A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rPr>
        <w:t xml:space="preserve">Madde </w:t>
      </w:r>
      <w:r w:rsidR="00837DAD" w:rsidRPr="00EF33D2">
        <w:rPr>
          <w:rFonts w:ascii="Times New Roman" w:hAnsi="Times New Roman" w:cs="Times New Roman"/>
          <w:b/>
        </w:rPr>
        <w:t>9</w:t>
      </w:r>
      <w:r w:rsidRPr="00EF33D2">
        <w:rPr>
          <w:rFonts w:ascii="Times New Roman" w:hAnsi="Times New Roman" w:cs="Times New Roman"/>
          <w:b/>
        </w:rPr>
        <w:t>-</w:t>
      </w:r>
      <w:r w:rsidRPr="00EF33D2">
        <w:rPr>
          <w:rFonts w:ascii="Times New Roman" w:hAnsi="Times New Roman" w:cs="Times New Roman"/>
        </w:rPr>
        <w:t xml:space="preserve"> (1) </w:t>
      </w:r>
      <w:r w:rsidR="00F81AB3" w:rsidRPr="00EF33D2">
        <w:rPr>
          <w:rFonts w:ascii="Times New Roman" w:hAnsi="Times New Roman" w:cs="Times New Roman"/>
        </w:rPr>
        <w:t>Sipariş miktarları ve tarihleri idare tarafından ihtiyaca göre</w:t>
      </w:r>
      <w:r w:rsidR="003D1274" w:rsidRPr="00EF33D2">
        <w:rPr>
          <w:rFonts w:ascii="Times New Roman" w:hAnsi="Times New Roman" w:cs="Times New Roman"/>
        </w:rPr>
        <w:t xml:space="preserve"> ve kutu bölünmesine yol açmayacak şekilde belirlenir. </w:t>
      </w:r>
    </w:p>
    <w:p w14:paraId="7D9D5631" w14:textId="44EFF3A2" w:rsidR="003D1274" w:rsidRDefault="003D1274"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(2) İdare</w:t>
      </w:r>
      <w:r w:rsidR="00D05A34" w:rsidRPr="00EF33D2">
        <w:rPr>
          <w:rFonts w:ascii="Times New Roman" w:hAnsi="Times New Roman" w:cs="Times New Roman"/>
        </w:rPr>
        <w:t>,</w:t>
      </w:r>
      <w:r w:rsidRPr="00EF33D2">
        <w:rPr>
          <w:rFonts w:ascii="Times New Roman" w:hAnsi="Times New Roman" w:cs="Times New Roman"/>
        </w:rPr>
        <w:t xml:space="preserve"> siparişleri yüklenicinin elektronik posta adresine</w:t>
      </w:r>
      <w:r w:rsidR="00E06272" w:rsidRPr="00EF33D2">
        <w:rPr>
          <w:rFonts w:ascii="Times New Roman" w:hAnsi="Times New Roman" w:cs="Times New Roman"/>
        </w:rPr>
        <w:t xml:space="preserve"> bildirmek kaydıyla kısımlar halinde tamamlayabilir. </w:t>
      </w:r>
      <w:r w:rsidRPr="00EF33D2">
        <w:rPr>
          <w:rFonts w:ascii="Times New Roman" w:hAnsi="Times New Roman" w:cs="Times New Roman"/>
        </w:rPr>
        <w:t xml:space="preserve"> </w:t>
      </w:r>
    </w:p>
    <w:p w14:paraId="18007F87" w14:textId="7D504898" w:rsidR="0006042F" w:rsidRDefault="0015706D" w:rsidP="0006042F">
      <w:pPr>
        <w:tabs>
          <w:tab w:val="left" w:pos="4045"/>
        </w:tabs>
        <w:spacing w:after="120" w:line="240" w:lineRule="auto"/>
        <w:jc w:val="both"/>
        <w:rPr>
          <w:rFonts w:ascii="Times New Roman" w:hAnsi="Times New Roman" w:cs="Times New Roman"/>
        </w:rPr>
      </w:pPr>
      <w:r>
        <w:rPr>
          <w:rFonts w:ascii="Times New Roman" w:hAnsi="Times New Roman" w:cs="Times New Roman"/>
        </w:rPr>
        <w:t>(3) Siparişler firmanın aşağıda belirtilen adresi/elektronik posta adresi üzerinden oluşturulacaktır.</w:t>
      </w:r>
    </w:p>
    <w:p w14:paraId="49E1553F" w14:textId="14A421A5" w:rsidR="006B7B24" w:rsidRDefault="0015706D" w:rsidP="0002482D">
      <w:pPr>
        <w:tabs>
          <w:tab w:val="left" w:pos="4045"/>
        </w:tabs>
        <w:spacing w:after="120" w:line="240" w:lineRule="auto"/>
        <w:jc w:val="both"/>
        <w:rPr>
          <w:rFonts w:ascii="Times New Roman" w:hAnsi="Times New Roman" w:cs="Times New Roman"/>
          <w:bCs/>
        </w:rPr>
      </w:pPr>
      <w:r w:rsidRPr="0015706D">
        <w:rPr>
          <w:rFonts w:ascii="Times New Roman" w:hAnsi="Times New Roman" w:cs="Times New Roman"/>
        </w:rPr>
        <w:t>…………….</w:t>
      </w:r>
      <w:r w:rsidRPr="0015706D">
        <w:rPr>
          <w:rFonts w:ascii="Times New Roman" w:hAnsi="Times New Roman" w:cs="Times New Roman"/>
          <w:bCs/>
        </w:rPr>
        <w:t>.</w:t>
      </w:r>
    </w:p>
    <w:p w14:paraId="77AB65EB" w14:textId="77777777" w:rsidR="0015706D" w:rsidRPr="0015706D" w:rsidRDefault="0015706D" w:rsidP="0002482D">
      <w:pPr>
        <w:tabs>
          <w:tab w:val="left" w:pos="4045"/>
        </w:tabs>
        <w:spacing w:after="120" w:line="240" w:lineRule="auto"/>
        <w:jc w:val="both"/>
        <w:rPr>
          <w:rFonts w:ascii="Times New Roman" w:hAnsi="Times New Roman" w:cs="Times New Roman"/>
          <w:bCs/>
        </w:rPr>
      </w:pPr>
    </w:p>
    <w:p w14:paraId="6CE89F0B" w14:textId="7DB290F8" w:rsidR="006B7B24" w:rsidRPr="00EF33D2" w:rsidRDefault="006B7B24" w:rsidP="0002482D">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
          <w:bCs/>
        </w:rPr>
        <w:t>Sözleşme kapsamında yaptırılabilecek iş artışı</w:t>
      </w:r>
      <w:r w:rsidR="009A048C" w:rsidRPr="00EF33D2">
        <w:rPr>
          <w:rFonts w:ascii="Times New Roman" w:hAnsi="Times New Roman" w:cs="Times New Roman"/>
          <w:b/>
          <w:bCs/>
        </w:rPr>
        <w:t xml:space="preserve">, iş eksilişi </w:t>
      </w:r>
    </w:p>
    <w:p w14:paraId="31F7F1DB" w14:textId="77777777" w:rsidR="00254230" w:rsidRPr="00EF33D2" w:rsidRDefault="006B7B24" w:rsidP="00FE4603">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Madde 10-</w:t>
      </w:r>
      <w:r w:rsidRPr="00EF33D2">
        <w:rPr>
          <w:rFonts w:ascii="Times New Roman" w:hAnsi="Times New Roman" w:cs="Times New Roman"/>
        </w:rPr>
        <w:t xml:space="preserve"> (1)</w:t>
      </w:r>
      <w:r w:rsidR="00F95C2A" w:rsidRPr="00EF33D2">
        <w:rPr>
          <w:rFonts w:ascii="Times New Roman" w:hAnsi="Times New Roman" w:cs="Times New Roman"/>
        </w:rPr>
        <w:t xml:space="preserve"> İhale yetkilisinin uygun görmesi halinde, kamu yararı gerekçelendirilerek beşerî tıbbi ürün alımları ve bunlara ilişkin hizmet alımlarında sözleşme bedelinin %20’sine kadar iş artışı yapılabilir. İş artışı yapılması durumunda, bu artışla orantılı olarak işin ilgili kısmı veya tamamı için işin süresi uzatılabilir.</w:t>
      </w:r>
    </w:p>
    <w:p w14:paraId="095847BC" w14:textId="56032686" w:rsidR="00FE4603" w:rsidRPr="00EF33D2" w:rsidRDefault="00254230" w:rsidP="00FE4603">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(2)</w:t>
      </w:r>
      <w:r w:rsidR="00FE4603" w:rsidRPr="00EF33D2">
        <w:rPr>
          <w:rFonts w:ascii="Times New Roman" w:hAnsi="Times New Roman" w:cs="Times New Roman"/>
        </w:rPr>
        <w:t xml:space="preserve"> İhale yetkilisinin uygun görmesi halinde, kamu yararı gerekçelendirilerek beşerî tıbbi ürün alımları ve bunlara ilişkin hizmet alımlarında sözleşme bedelinin %20’sine kadar iş eksilişi yapılabilir. </w:t>
      </w:r>
    </w:p>
    <w:p w14:paraId="2F4A7D7C" w14:textId="77777777" w:rsidR="0002049E" w:rsidRPr="00EF33D2" w:rsidRDefault="0002049E" w:rsidP="0002482D">
      <w:pPr>
        <w:tabs>
          <w:tab w:val="left" w:pos="4045"/>
        </w:tabs>
        <w:spacing w:after="120" w:line="240" w:lineRule="auto"/>
        <w:jc w:val="both"/>
        <w:rPr>
          <w:rFonts w:ascii="Times New Roman" w:hAnsi="Times New Roman" w:cs="Times New Roman"/>
          <w:b/>
        </w:rPr>
      </w:pPr>
    </w:p>
    <w:p w14:paraId="6887FF5E" w14:textId="1AE71CD9" w:rsidR="00562D43" w:rsidRPr="00EF33D2" w:rsidRDefault="00562D43"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rPr>
        <w:t xml:space="preserve">Sevk İrsaliyesi </w:t>
      </w:r>
    </w:p>
    <w:p w14:paraId="445CA9E8" w14:textId="3889626D" w:rsidR="00562D43" w:rsidRPr="00EF33D2" w:rsidRDefault="00562D43"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rPr>
        <w:t>M</w:t>
      </w:r>
      <w:r w:rsidR="009C40AB" w:rsidRPr="00EF33D2">
        <w:rPr>
          <w:rFonts w:ascii="Times New Roman" w:hAnsi="Times New Roman" w:cs="Times New Roman"/>
          <w:b/>
        </w:rPr>
        <w:t>adde</w:t>
      </w:r>
      <w:r w:rsidRPr="00EF33D2">
        <w:rPr>
          <w:rFonts w:ascii="Times New Roman" w:hAnsi="Times New Roman" w:cs="Times New Roman"/>
          <w:b/>
        </w:rPr>
        <w:t xml:space="preserve"> </w:t>
      </w:r>
      <w:r w:rsidR="0077734B" w:rsidRPr="00EF33D2">
        <w:rPr>
          <w:rFonts w:ascii="Times New Roman" w:hAnsi="Times New Roman" w:cs="Times New Roman"/>
          <w:b/>
        </w:rPr>
        <w:t>11</w:t>
      </w:r>
      <w:r w:rsidRPr="00EF33D2">
        <w:rPr>
          <w:rFonts w:ascii="Times New Roman" w:hAnsi="Times New Roman" w:cs="Times New Roman"/>
          <w:b/>
        </w:rPr>
        <w:t xml:space="preserve">- </w:t>
      </w:r>
      <w:r w:rsidRPr="00EF33D2">
        <w:rPr>
          <w:rFonts w:ascii="Times New Roman" w:hAnsi="Times New Roman" w:cs="Times New Roman"/>
        </w:rPr>
        <w:t>(1)</w:t>
      </w:r>
      <w:r w:rsidRPr="00EF33D2">
        <w:rPr>
          <w:rFonts w:ascii="Times New Roman" w:hAnsi="Times New Roman" w:cs="Times New Roman"/>
          <w:b/>
        </w:rPr>
        <w:t xml:space="preserve"> </w:t>
      </w:r>
      <w:r w:rsidRPr="00EF33D2">
        <w:rPr>
          <w:rFonts w:ascii="Times New Roman" w:hAnsi="Times New Roman" w:cs="Times New Roman"/>
        </w:rPr>
        <w:t xml:space="preserve">Yüklenici her teslimatta firma sevk irsaliyesinde (varsa çeki listesi/packing </w:t>
      </w:r>
      <w:proofErr w:type="spellStart"/>
      <w:r w:rsidRPr="00EF33D2">
        <w:rPr>
          <w:rFonts w:ascii="Times New Roman" w:hAnsi="Times New Roman" w:cs="Times New Roman"/>
        </w:rPr>
        <w:t>list</w:t>
      </w:r>
      <w:proofErr w:type="spellEnd"/>
      <w:r w:rsidRPr="00EF33D2">
        <w:rPr>
          <w:rFonts w:ascii="Times New Roman" w:hAnsi="Times New Roman" w:cs="Times New Roman"/>
        </w:rPr>
        <w:t xml:space="preserve"> veya faturada da olabilir), teslim ettiği </w:t>
      </w:r>
      <w:r w:rsidR="00A40802" w:rsidRPr="00EF33D2">
        <w:rPr>
          <w:rFonts w:ascii="Times New Roman" w:hAnsi="Times New Roman" w:cs="Times New Roman"/>
        </w:rPr>
        <w:t>beşerî</w:t>
      </w:r>
      <w:r w:rsidR="00D03891" w:rsidRPr="00EF33D2">
        <w:rPr>
          <w:rFonts w:ascii="Times New Roman" w:hAnsi="Times New Roman" w:cs="Times New Roman"/>
        </w:rPr>
        <w:t xml:space="preserve"> tıbbi ürünlerin</w:t>
      </w:r>
      <w:r w:rsidRPr="00EF33D2">
        <w:rPr>
          <w:rFonts w:ascii="Times New Roman" w:hAnsi="Times New Roman" w:cs="Times New Roman"/>
        </w:rPr>
        <w:t xml:space="preserve"> seri/lot numaralarını her seri/lot numarasından ne miktarda teslim ettiğini, barkod numaralarını ve son kullanma tarihleri</w:t>
      </w:r>
      <w:r w:rsidR="00EF1DAB" w:rsidRPr="00EF33D2">
        <w:rPr>
          <w:rFonts w:ascii="Times New Roman" w:hAnsi="Times New Roman" w:cs="Times New Roman"/>
        </w:rPr>
        <w:t>ni</w:t>
      </w:r>
      <w:r w:rsidRPr="00EF33D2">
        <w:rPr>
          <w:rFonts w:ascii="Times New Roman" w:hAnsi="Times New Roman" w:cs="Times New Roman"/>
        </w:rPr>
        <w:t xml:space="preserve"> yaz</w:t>
      </w:r>
      <w:r w:rsidR="00EF1DAB" w:rsidRPr="00EF33D2">
        <w:rPr>
          <w:rFonts w:ascii="Times New Roman" w:hAnsi="Times New Roman" w:cs="Times New Roman"/>
        </w:rPr>
        <w:t>makla sorumludur.</w:t>
      </w:r>
      <w:r w:rsidRPr="00EF33D2">
        <w:rPr>
          <w:rFonts w:ascii="Times New Roman" w:hAnsi="Times New Roman" w:cs="Times New Roman"/>
        </w:rPr>
        <w:t xml:space="preserve"> </w:t>
      </w:r>
    </w:p>
    <w:p w14:paraId="31EF01FF" w14:textId="15B2AECE" w:rsidR="00562D43" w:rsidRPr="00EF33D2" w:rsidRDefault="00562D43"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(2) Farklı seri/lot ve </w:t>
      </w:r>
      <w:proofErr w:type="spellStart"/>
      <w:r w:rsidR="00D03891" w:rsidRPr="00EF33D2">
        <w:rPr>
          <w:rFonts w:ascii="Times New Roman" w:hAnsi="Times New Roman" w:cs="Times New Roman"/>
        </w:rPr>
        <w:t>miadlı</w:t>
      </w:r>
      <w:proofErr w:type="spellEnd"/>
      <w:r w:rsidRPr="00EF33D2">
        <w:rPr>
          <w:rFonts w:ascii="Times New Roman" w:hAnsi="Times New Roman" w:cs="Times New Roman"/>
        </w:rPr>
        <w:t xml:space="preserve"> </w:t>
      </w:r>
      <w:r w:rsidR="007D05FE" w:rsidRPr="00EF33D2">
        <w:rPr>
          <w:rFonts w:ascii="Times New Roman" w:hAnsi="Times New Roman" w:cs="Times New Roman"/>
        </w:rPr>
        <w:t>beşerî</w:t>
      </w:r>
      <w:r w:rsidRPr="00EF33D2">
        <w:rPr>
          <w:rFonts w:ascii="Times New Roman" w:hAnsi="Times New Roman" w:cs="Times New Roman"/>
        </w:rPr>
        <w:t xml:space="preserve"> tıbbi ürünlerin aynı kolide yer alması durumunda, </w:t>
      </w:r>
      <w:r w:rsidR="00EF33D2" w:rsidRPr="00EF33D2">
        <w:rPr>
          <w:rFonts w:ascii="Times New Roman" w:hAnsi="Times New Roman" w:cs="Times New Roman"/>
        </w:rPr>
        <w:t xml:space="preserve">beşerî tıbbi </w:t>
      </w:r>
      <w:r w:rsidRPr="00EF33D2">
        <w:rPr>
          <w:rFonts w:ascii="Times New Roman" w:hAnsi="Times New Roman" w:cs="Times New Roman"/>
        </w:rPr>
        <w:t xml:space="preserve">ürünler koli içerisinde karışmayacak şekilde yerleştirilmeli (separatör, şeffaf ambalaj vb. ile) ve </w:t>
      </w:r>
      <w:r w:rsidRPr="00EF33D2">
        <w:rPr>
          <w:rFonts w:ascii="Times New Roman" w:hAnsi="Times New Roman" w:cs="Times New Roman"/>
        </w:rPr>
        <w:lastRenderedPageBreak/>
        <w:t xml:space="preserve">koli üzerine farklı seri/lot ve </w:t>
      </w:r>
      <w:proofErr w:type="spellStart"/>
      <w:r w:rsidR="00D03891" w:rsidRPr="00EF33D2">
        <w:rPr>
          <w:rFonts w:ascii="Times New Roman" w:hAnsi="Times New Roman" w:cs="Times New Roman"/>
        </w:rPr>
        <w:t>miadlı</w:t>
      </w:r>
      <w:proofErr w:type="spellEnd"/>
      <w:r w:rsidRPr="00EF33D2">
        <w:rPr>
          <w:rFonts w:ascii="Times New Roman" w:hAnsi="Times New Roman" w:cs="Times New Roman"/>
        </w:rPr>
        <w:t xml:space="preserve"> </w:t>
      </w:r>
      <w:r w:rsidR="007D05FE" w:rsidRPr="00EF33D2">
        <w:rPr>
          <w:rFonts w:ascii="Times New Roman" w:hAnsi="Times New Roman" w:cs="Times New Roman"/>
        </w:rPr>
        <w:t>beşerî</w:t>
      </w:r>
      <w:r w:rsidRPr="00EF33D2">
        <w:rPr>
          <w:rFonts w:ascii="Times New Roman" w:hAnsi="Times New Roman" w:cs="Times New Roman"/>
        </w:rPr>
        <w:t xml:space="preserve"> tıbbi ürün bilgileri açık olarak yazılmalıdır.</w:t>
      </w:r>
      <w:r w:rsidR="00244171" w:rsidRPr="00EF33D2">
        <w:rPr>
          <w:rFonts w:ascii="Times New Roman" w:hAnsi="Times New Roman" w:cs="Times New Roman"/>
        </w:rPr>
        <w:t xml:space="preserve"> Bu durumda idare</w:t>
      </w:r>
      <w:r w:rsidR="00EF33D2" w:rsidRPr="00EF33D2">
        <w:rPr>
          <w:rFonts w:ascii="Times New Roman" w:hAnsi="Times New Roman" w:cs="Times New Roman"/>
        </w:rPr>
        <w:t xml:space="preserve"> beşerî tıbbi</w:t>
      </w:r>
      <w:r w:rsidR="00244171" w:rsidRPr="00EF33D2">
        <w:rPr>
          <w:rFonts w:ascii="Times New Roman" w:hAnsi="Times New Roman" w:cs="Times New Roman"/>
        </w:rPr>
        <w:t xml:space="preserve"> ürün kabulünü gerçekleştirmeyebilir.</w:t>
      </w:r>
    </w:p>
    <w:p w14:paraId="392C6FE0" w14:textId="77777777" w:rsidR="00562D43" w:rsidRPr="00EF33D2" w:rsidRDefault="00562D43" w:rsidP="0002482D">
      <w:pPr>
        <w:spacing w:after="120" w:line="240" w:lineRule="auto"/>
        <w:jc w:val="both"/>
        <w:rPr>
          <w:rFonts w:ascii="Times New Roman" w:hAnsi="Times New Roman" w:cs="Times New Roman"/>
          <w:b/>
        </w:rPr>
      </w:pPr>
    </w:p>
    <w:p w14:paraId="78CCAEDA" w14:textId="77777777" w:rsidR="009A4AE9" w:rsidRPr="00EF33D2" w:rsidRDefault="009A4AE9" w:rsidP="0002482D">
      <w:pPr>
        <w:spacing w:after="120" w:line="240" w:lineRule="auto"/>
        <w:jc w:val="both"/>
        <w:rPr>
          <w:rFonts w:ascii="Times New Roman" w:hAnsi="Times New Roman" w:cs="Times New Roman"/>
        </w:rPr>
      </w:pPr>
      <w:r w:rsidRPr="00EF33D2">
        <w:rPr>
          <w:rFonts w:ascii="Times New Roman" w:hAnsi="Times New Roman" w:cs="Times New Roman"/>
          <w:b/>
        </w:rPr>
        <w:t xml:space="preserve">Teslim Yeri, Şekli ve Süresi </w:t>
      </w:r>
    </w:p>
    <w:p w14:paraId="5F5CD02A" w14:textId="2365AA16" w:rsidR="00742023" w:rsidRPr="00EF33D2" w:rsidRDefault="007718FF" w:rsidP="0002482D">
      <w:pPr>
        <w:spacing w:after="120" w:line="240" w:lineRule="auto"/>
        <w:jc w:val="both"/>
        <w:rPr>
          <w:rFonts w:ascii="Times New Roman" w:hAnsi="Times New Roman" w:cs="Times New Roman"/>
          <w:lang w:eastAsia="tr-TR" w:bidi="tr-TR"/>
        </w:rPr>
      </w:pPr>
      <w:r w:rsidRPr="00EF33D2">
        <w:rPr>
          <w:rFonts w:ascii="Times New Roman" w:hAnsi="Times New Roman" w:cs="Times New Roman"/>
          <w:b/>
        </w:rPr>
        <w:t xml:space="preserve">Madde </w:t>
      </w:r>
      <w:r w:rsidR="0077734B" w:rsidRPr="00EF33D2">
        <w:rPr>
          <w:rFonts w:ascii="Times New Roman" w:hAnsi="Times New Roman" w:cs="Times New Roman"/>
          <w:b/>
        </w:rPr>
        <w:t>12</w:t>
      </w:r>
      <w:r w:rsidRPr="00EF33D2">
        <w:rPr>
          <w:rFonts w:ascii="Times New Roman" w:hAnsi="Times New Roman" w:cs="Times New Roman"/>
          <w:b/>
        </w:rPr>
        <w:t xml:space="preserve">- </w:t>
      </w:r>
      <w:r w:rsidRPr="00EF33D2">
        <w:rPr>
          <w:rFonts w:ascii="Times New Roman" w:hAnsi="Times New Roman" w:cs="Times New Roman"/>
        </w:rPr>
        <w:t xml:space="preserve">(1) </w:t>
      </w:r>
      <w:r w:rsidR="00C93421" w:rsidRPr="00EF33D2">
        <w:rPr>
          <w:rFonts w:ascii="Times New Roman" w:hAnsi="Times New Roman" w:cs="Times New Roman"/>
        </w:rPr>
        <w:t xml:space="preserve">İdare tarafından siparişi verilen beşerî tıbbi ürünlerin sipariş tarihinden itibaren azami otuz gün içerisinde </w:t>
      </w:r>
      <w:r w:rsidR="007D0C3F" w:rsidRPr="00EF33D2">
        <w:rPr>
          <w:rFonts w:ascii="Times New Roman" w:hAnsi="Times New Roman" w:cs="Times New Roman"/>
        </w:rPr>
        <w:t xml:space="preserve">sekonder ambalajlama işlemleri tamamlanmış şekilde İbni Sina </w:t>
      </w:r>
      <w:proofErr w:type="spellStart"/>
      <w:r w:rsidR="007D0C3F" w:rsidRPr="00EF33D2">
        <w:rPr>
          <w:rFonts w:ascii="Times New Roman" w:hAnsi="Times New Roman" w:cs="Times New Roman"/>
        </w:rPr>
        <w:t>SSGM’ye</w:t>
      </w:r>
      <w:proofErr w:type="spellEnd"/>
      <w:r w:rsidR="00C93421" w:rsidRPr="00EF33D2">
        <w:rPr>
          <w:rFonts w:ascii="Times New Roman" w:hAnsi="Times New Roman" w:cs="Times New Roman"/>
        </w:rPr>
        <w:t xml:space="preserve"> ulaştırılması yüklenici tarafından sağlanacaktır. </w:t>
      </w:r>
      <w:r w:rsidR="00C93421" w:rsidRPr="00EF33D2">
        <w:rPr>
          <w:rFonts w:ascii="Times New Roman" w:hAnsi="Times New Roman" w:cs="Times New Roman"/>
          <w:lang w:eastAsia="tr-TR" w:bidi="tr-TR"/>
        </w:rPr>
        <w:t>Yükleniciye bildirilen sipariş içeriğindeki beşerî tıbbi ürünlerin otuz gün içerisinde</w:t>
      </w:r>
      <w:r w:rsidR="007D0C3F" w:rsidRPr="00EF33D2">
        <w:rPr>
          <w:rFonts w:ascii="Times New Roman" w:hAnsi="Times New Roman" w:cs="Times New Roman"/>
          <w:lang w:eastAsia="tr-TR" w:bidi="tr-TR"/>
        </w:rPr>
        <w:t xml:space="preserve"> İbni Sina </w:t>
      </w:r>
      <w:proofErr w:type="spellStart"/>
      <w:r w:rsidR="007D0C3F" w:rsidRPr="00EF33D2">
        <w:rPr>
          <w:rFonts w:ascii="Times New Roman" w:hAnsi="Times New Roman" w:cs="Times New Roman"/>
          <w:lang w:eastAsia="tr-TR" w:bidi="tr-TR"/>
        </w:rPr>
        <w:t>SSGM’ye</w:t>
      </w:r>
      <w:proofErr w:type="spellEnd"/>
      <w:r w:rsidR="007D0C3F" w:rsidRPr="00EF33D2">
        <w:rPr>
          <w:rFonts w:ascii="Times New Roman" w:hAnsi="Times New Roman" w:cs="Times New Roman"/>
          <w:lang w:eastAsia="tr-TR" w:bidi="tr-TR"/>
        </w:rPr>
        <w:t xml:space="preserve"> </w:t>
      </w:r>
      <w:r w:rsidR="00C93421" w:rsidRPr="00EF33D2">
        <w:rPr>
          <w:rFonts w:ascii="Times New Roman" w:hAnsi="Times New Roman" w:cs="Times New Roman"/>
          <w:lang w:eastAsia="tr-TR" w:bidi="tr-TR"/>
        </w:rPr>
        <w:t>tesliminin gerçekleşmemesi halinde, yüklenicinin ek süre talebinin idare tarafından kabul edilmesi durumunda siparişin teslimi için on gün daha ek süre verilebilir.</w:t>
      </w:r>
    </w:p>
    <w:p w14:paraId="06AAB58D" w14:textId="77777777" w:rsidR="00887E9D" w:rsidRPr="00EF33D2" w:rsidRDefault="00742023"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(2) </w:t>
      </w:r>
      <w:r w:rsidR="003D1274" w:rsidRPr="00EF33D2">
        <w:rPr>
          <w:rFonts w:ascii="Times New Roman" w:hAnsi="Times New Roman" w:cs="Times New Roman"/>
        </w:rPr>
        <w:t>Esenboğa</w:t>
      </w:r>
      <w:r w:rsidRPr="00EF33D2">
        <w:rPr>
          <w:rFonts w:ascii="Times New Roman" w:hAnsi="Times New Roman" w:cs="Times New Roman"/>
        </w:rPr>
        <w:t xml:space="preserve"> </w:t>
      </w:r>
      <w:r w:rsidR="003D1274" w:rsidRPr="00EF33D2">
        <w:rPr>
          <w:rFonts w:ascii="Times New Roman" w:hAnsi="Times New Roman" w:cs="Times New Roman"/>
        </w:rPr>
        <w:t>G</w:t>
      </w:r>
      <w:r w:rsidRPr="00EF33D2">
        <w:rPr>
          <w:rFonts w:ascii="Times New Roman" w:hAnsi="Times New Roman" w:cs="Times New Roman"/>
        </w:rPr>
        <w:t xml:space="preserve">ümrük </w:t>
      </w:r>
      <w:r w:rsidR="003D1274" w:rsidRPr="00EF33D2">
        <w:rPr>
          <w:rFonts w:ascii="Times New Roman" w:hAnsi="Times New Roman" w:cs="Times New Roman"/>
        </w:rPr>
        <w:t>M</w:t>
      </w:r>
      <w:r w:rsidRPr="00EF33D2">
        <w:rPr>
          <w:rFonts w:ascii="Times New Roman" w:hAnsi="Times New Roman" w:cs="Times New Roman"/>
        </w:rPr>
        <w:t xml:space="preserve">üdürlüğüne intikal eden </w:t>
      </w:r>
      <w:r w:rsidR="00E06272" w:rsidRPr="00EF33D2">
        <w:rPr>
          <w:rFonts w:ascii="Times New Roman" w:hAnsi="Times New Roman" w:cs="Times New Roman"/>
        </w:rPr>
        <w:t>beşerî</w:t>
      </w:r>
      <w:r w:rsidRPr="00EF33D2">
        <w:rPr>
          <w:rFonts w:ascii="Times New Roman" w:hAnsi="Times New Roman" w:cs="Times New Roman"/>
        </w:rPr>
        <w:t xml:space="preserve"> tıbbi ürünlerin, gümrük işlemleri gerçekleştirilene kadar geçen süreye bağlı (herhangi bir sebeple yaşanabilecek gecikme durumları da dahil olmak üzere) oluşacak</w:t>
      </w:r>
      <w:r w:rsidR="00874B2F" w:rsidRPr="00EF33D2">
        <w:rPr>
          <w:rFonts w:ascii="Times New Roman" w:hAnsi="Times New Roman" w:cs="Times New Roman"/>
        </w:rPr>
        <w:t xml:space="preserve"> </w:t>
      </w:r>
      <w:r w:rsidR="00874B2F" w:rsidRPr="00EF33D2">
        <w:rPr>
          <w:rFonts w:ascii="Times New Roman" w:hAnsi="Times New Roman" w:cs="Times New Roman"/>
          <w:bCs/>
        </w:rPr>
        <w:t>ardiye ve antrepo giderleri dahil</w:t>
      </w:r>
      <w:r w:rsidRPr="00EF33D2">
        <w:rPr>
          <w:rFonts w:ascii="Times New Roman" w:hAnsi="Times New Roman" w:cs="Times New Roman"/>
        </w:rPr>
        <w:t xml:space="preserve"> her türlü masraf yüklenici tarafından karşılanır.</w:t>
      </w:r>
    </w:p>
    <w:p w14:paraId="5982498C" w14:textId="30F4DA48" w:rsidR="00F8295E" w:rsidRPr="00EF33D2" w:rsidRDefault="00F8295E" w:rsidP="00F8295E">
      <w:pPr>
        <w:spacing w:after="120" w:line="240" w:lineRule="auto"/>
        <w:jc w:val="both"/>
        <w:rPr>
          <w:rFonts w:ascii="Times New Roman" w:hAnsi="Times New Roman" w:cs="Times New Roman"/>
          <w:iCs/>
        </w:rPr>
      </w:pPr>
      <w:r w:rsidRPr="00EF33D2">
        <w:rPr>
          <w:rFonts w:ascii="Times New Roman" w:hAnsi="Times New Roman" w:cs="Times New Roman"/>
          <w:iCs/>
        </w:rPr>
        <w:t xml:space="preserve">(3) Beşerî tıbbi ürünlerin, sekonder ambalajlama işlemleri gümrük işlemlerinin bitiminden itibaren </w:t>
      </w:r>
      <w:r w:rsidR="00D519DA" w:rsidRPr="00EF33D2">
        <w:rPr>
          <w:rFonts w:ascii="Times New Roman" w:hAnsi="Times New Roman" w:cs="Times New Roman"/>
          <w:iCs/>
        </w:rPr>
        <w:t>on beş</w:t>
      </w:r>
      <w:r w:rsidRPr="00EF33D2">
        <w:rPr>
          <w:rFonts w:ascii="Times New Roman" w:hAnsi="Times New Roman" w:cs="Times New Roman"/>
          <w:iCs/>
        </w:rPr>
        <w:t xml:space="preserve"> gün içerisinde tamamlanarak İbni Sina </w:t>
      </w:r>
      <w:proofErr w:type="spellStart"/>
      <w:r w:rsidRPr="00EF33D2">
        <w:rPr>
          <w:rFonts w:ascii="Times New Roman" w:hAnsi="Times New Roman" w:cs="Times New Roman"/>
          <w:iCs/>
        </w:rPr>
        <w:t>SSGM’ye</w:t>
      </w:r>
      <w:proofErr w:type="spellEnd"/>
      <w:r w:rsidRPr="00EF33D2">
        <w:rPr>
          <w:rFonts w:ascii="Times New Roman" w:hAnsi="Times New Roman" w:cs="Times New Roman"/>
          <w:iCs/>
        </w:rPr>
        <w:t xml:space="preserve"> teslimatı sağlanır ve bu işlemler için idareden herhangi bir bedel talep edilmeyecektir. </w:t>
      </w:r>
    </w:p>
    <w:p w14:paraId="2BFE1209" w14:textId="7EA18686" w:rsidR="00E440AC" w:rsidRPr="00EF33D2" w:rsidRDefault="00F8295E" w:rsidP="00D82C1C">
      <w:pPr>
        <w:spacing w:after="100" w:line="259" w:lineRule="auto"/>
        <w:jc w:val="both"/>
        <w:rPr>
          <w:rFonts w:ascii="Times New Roman" w:hAnsi="Times New Roman" w:cs="Times New Roman"/>
          <w:iCs/>
        </w:rPr>
      </w:pPr>
      <w:r w:rsidRPr="00EF33D2">
        <w:rPr>
          <w:rFonts w:ascii="Times New Roman" w:hAnsi="Times New Roman" w:cs="Times New Roman"/>
          <w:iCs/>
        </w:rPr>
        <w:t xml:space="preserve">(4) İbni Sina </w:t>
      </w:r>
      <w:proofErr w:type="spellStart"/>
      <w:r w:rsidRPr="00EF33D2">
        <w:rPr>
          <w:rFonts w:ascii="Times New Roman" w:hAnsi="Times New Roman" w:cs="Times New Roman"/>
          <w:iCs/>
        </w:rPr>
        <w:t>SSGM’ye</w:t>
      </w:r>
      <w:proofErr w:type="spellEnd"/>
      <w:r w:rsidRPr="00EF33D2">
        <w:rPr>
          <w:rFonts w:ascii="Times New Roman" w:hAnsi="Times New Roman" w:cs="Times New Roman"/>
          <w:iCs/>
        </w:rPr>
        <w:t xml:space="preserve"> </w:t>
      </w:r>
      <w:r w:rsidR="00574150" w:rsidRPr="00EF33D2">
        <w:rPr>
          <w:rFonts w:ascii="Times New Roman" w:hAnsi="Times New Roman" w:cs="Times New Roman"/>
          <w:iCs/>
        </w:rPr>
        <w:t xml:space="preserve">sekonder ambalajlama </w:t>
      </w:r>
      <w:r w:rsidRPr="00EF33D2">
        <w:rPr>
          <w:rFonts w:ascii="Times New Roman" w:hAnsi="Times New Roman" w:cs="Times New Roman"/>
          <w:iCs/>
        </w:rPr>
        <w:t xml:space="preserve">ve İTS </w:t>
      </w:r>
      <w:r w:rsidR="00574150" w:rsidRPr="00EF33D2">
        <w:rPr>
          <w:rFonts w:ascii="Times New Roman" w:hAnsi="Times New Roman" w:cs="Times New Roman"/>
          <w:iCs/>
        </w:rPr>
        <w:t xml:space="preserve">(İlaç Takip Sistemi) </w:t>
      </w:r>
      <w:r w:rsidRPr="00EF33D2">
        <w:rPr>
          <w:rFonts w:ascii="Times New Roman" w:hAnsi="Times New Roman" w:cs="Times New Roman"/>
          <w:iCs/>
        </w:rPr>
        <w:t xml:space="preserve">bildirimleri tamamlanmış beşerî tıbbi ürünlerin sağlam ve eksiksiz teslim edilip edilmediği konusunda İbni Sina </w:t>
      </w:r>
      <w:proofErr w:type="spellStart"/>
      <w:r w:rsidRPr="00EF33D2">
        <w:rPr>
          <w:rFonts w:ascii="Times New Roman" w:hAnsi="Times New Roman" w:cs="Times New Roman"/>
          <w:iCs/>
        </w:rPr>
        <w:t>SSGM’de</w:t>
      </w:r>
      <w:proofErr w:type="spellEnd"/>
      <w:r w:rsidRPr="00EF33D2">
        <w:rPr>
          <w:rFonts w:ascii="Times New Roman" w:hAnsi="Times New Roman" w:cs="Times New Roman"/>
          <w:iCs/>
        </w:rPr>
        <w:t xml:space="preserve"> yapılacak muayene esastır.</w:t>
      </w:r>
      <w:r w:rsidR="00E54C07" w:rsidRPr="00EF33D2">
        <w:rPr>
          <w:rFonts w:ascii="Times New Roman" w:hAnsi="Times New Roman" w:cs="Times New Roman"/>
          <w:iCs/>
        </w:rPr>
        <w:t xml:space="preserve"> İbni Sina </w:t>
      </w:r>
      <w:proofErr w:type="spellStart"/>
      <w:r w:rsidR="00E54C07" w:rsidRPr="00EF33D2">
        <w:rPr>
          <w:rFonts w:ascii="Times New Roman" w:hAnsi="Times New Roman" w:cs="Times New Roman"/>
          <w:iCs/>
        </w:rPr>
        <w:t>SSGM’de</w:t>
      </w:r>
      <w:proofErr w:type="spellEnd"/>
      <w:r w:rsidR="00E54C07" w:rsidRPr="00EF33D2">
        <w:rPr>
          <w:rFonts w:ascii="Times New Roman" w:hAnsi="Times New Roman" w:cs="Times New Roman"/>
          <w:iCs/>
        </w:rPr>
        <w:t xml:space="preserve"> yapılacak ilk sayım, ambalaj ve görünüş kontrolü teslim alma işlemi olup tek başına kabul anlamına gelmez. Kabul, yetkili muayene ve kabul komisyonunun raporuyla tamamlanır.</w:t>
      </w:r>
      <w:r w:rsidR="00A673E8" w:rsidRPr="00EF33D2">
        <w:rPr>
          <w:rFonts w:ascii="Times New Roman" w:hAnsi="Times New Roman" w:cs="Times New Roman"/>
          <w:iCs/>
        </w:rPr>
        <w:t xml:space="preserve"> </w:t>
      </w:r>
      <w:r w:rsidR="00077FEA" w:rsidRPr="00EF33D2">
        <w:rPr>
          <w:rFonts w:ascii="Times New Roman" w:hAnsi="Times New Roman" w:cs="Times New Roman"/>
          <w:iCs/>
        </w:rPr>
        <w:t xml:space="preserve">Denetim, muayene ve kabul işlemleri Usul ve Esasların </w:t>
      </w:r>
      <w:proofErr w:type="gramStart"/>
      <w:r w:rsidR="00077FEA" w:rsidRPr="00EF33D2">
        <w:rPr>
          <w:rFonts w:ascii="Times New Roman" w:hAnsi="Times New Roman" w:cs="Times New Roman"/>
          <w:iCs/>
        </w:rPr>
        <w:t xml:space="preserve">36 </w:t>
      </w:r>
      <w:proofErr w:type="spellStart"/>
      <w:r w:rsidR="00077FEA" w:rsidRPr="00EF33D2">
        <w:rPr>
          <w:rFonts w:ascii="Times New Roman" w:hAnsi="Times New Roman" w:cs="Times New Roman"/>
          <w:iCs/>
        </w:rPr>
        <w:t>ncı</w:t>
      </w:r>
      <w:proofErr w:type="spellEnd"/>
      <w:proofErr w:type="gramEnd"/>
      <w:r w:rsidR="00077FEA" w:rsidRPr="00EF33D2">
        <w:rPr>
          <w:rFonts w:ascii="Times New Roman" w:hAnsi="Times New Roman" w:cs="Times New Roman"/>
          <w:iCs/>
        </w:rPr>
        <w:t xml:space="preserve"> maddesi, Mal Alımları Denetim Muayene ve Kabul İşlemlerine Dair Yönetmelik, teknik şartname ve bu sözleşme hükümlerine göre yürütülür.</w:t>
      </w:r>
      <w:r w:rsidR="00E440AC" w:rsidRPr="00EF33D2">
        <w:rPr>
          <w:rFonts w:ascii="Times New Roman" w:hAnsi="Times New Roman" w:cs="Times New Roman"/>
          <w:iCs/>
        </w:rPr>
        <w:t xml:space="preserve"> Reddedilen </w:t>
      </w:r>
      <w:r w:rsidR="00EF33D2" w:rsidRPr="00EF33D2">
        <w:rPr>
          <w:rFonts w:ascii="Times New Roman" w:hAnsi="Times New Roman" w:cs="Times New Roman"/>
        </w:rPr>
        <w:t xml:space="preserve">beşerî tıbbi </w:t>
      </w:r>
      <w:r w:rsidR="00E440AC" w:rsidRPr="00EF33D2">
        <w:rPr>
          <w:rFonts w:ascii="Times New Roman" w:hAnsi="Times New Roman" w:cs="Times New Roman"/>
          <w:iCs/>
        </w:rPr>
        <w:t>ürünlerin muhafazası, geri alınması, taşınması ve gerekiyorsa imhasına ilişkin giderler Yükleniciye aittir.</w:t>
      </w:r>
    </w:p>
    <w:p w14:paraId="55FB2E44" w14:textId="37FA6F7E" w:rsidR="00F8295E" w:rsidRPr="00EF33D2" w:rsidRDefault="00F8295E" w:rsidP="00F8295E">
      <w:pPr>
        <w:spacing w:after="120" w:line="240" w:lineRule="auto"/>
        <w:jc w:val="both"/>
        <w:rPr>
          <w:rFonts w:ascii="Times New Roman" w:hAnsi="Times New Roman" w:cs="Times New Roman"/>
        </w:rPr>
      </w:pPr>
      <w:r w:rsidRPr="00EF33D2">
        <w:rPr>
          <w:rFonts w:ascii="Times New Roman" w:hAnsi="Times New Roman" w:cs="Times New Roman"/>
        </w:rPr>
        <w:t xml:space="preserve">(5) Beşerî tıbbi ürünlerin İbni Sina </w:t>
      </w:r>
      <w:proofErr w:type="spellStart"/>
      <w:r w:rsidRPr="00EF33D2">
        <w:rPr>
          <w:rFonts w:ascii="Times New Roman" w:hAnsi="Times New Roman" w:cs="Times New Roman"/>
        </w:rPr>
        <w:t>SSGM’ye</w:t>
      </w:r>
      <w:proofErr w:type="spellEnd"/>
      <w:r w:rsidRPr="00EF33D2">
        <w:rPr>
          <w:rFonts w:ascii="Times New Roman" w:hAnsi="Times New Roman" w:cs="Times New Roman"/>
        </w:rPr>
        <w:t xml:space="preserve"> teslimatı, mesai saatleri içerisinde tamamlanacak şekilde planlanır ve mesai saati dışında</w:t>
      </w:r>
      <w:r w:rsidR="00EF33D2" w:rsidRPr="00EF33D2">
        <w:rPr>
          <w:rFonts w:ascii="Times New Roman" w:hAnsi="Times New Roman" w:cs="Times New Roman"/>
        </w:rPr>
        <w:t xml:space="preserve"> beşerî tıbbi</w:t>
      </w:r>
      <w:r w:rsidRPr="00EF33D2">
        <w:rPr>
          <w:rFonts w:ascii="Times New Roman" w:hAnsi="Times New Roman" w:cs="Times New Roman"/>
        </w:rPr>
        <w:t xml:space="preserve"> ürün kabul edilmez. Yüklenici, teslim tarihinden</w:t>
      </w:r>
      <w:r w:rsidR="00DA0B8A" w:rsidRPr="00EF33D2">
        <w:rPr>
          <w:rFonts w:ascii="Times New Roman" w:hAnsi="Times New Roman" w:cs="Times New Roman"/>
        </w:rPr>
        <w:t xml:space="preserve"> </w:t>
      </w:r>
      <w:r w:rsidRPr="00EF33D2">
        <w:rPr>
          <w:rFonts w:ascii="Times New Roman" w:hAnsi="Times New Roman" w:cs="Times New Roman"/>
        </w:rPr>
        <w:t xml:space="preserve">iki gün önce teslim tarihini ve saatini İbni Sina </w:t>
      </w:r>
      <w:proofErr w:type="spellStart"/>
      <w:r w:rsidRPr="00EF33D2">
        <w:rPr>
          <w:rFonts w:ascii="Times New Roman" w:hAnsi="Times New Roman" w:cs="Times New Roman"/>
        </w:rPr>
        <w:t>SSGM’ye</w:t>
      </w:r>
      <w:proofErr w:type="spellEnd"/>
      <w:r w:rsidRPr="00EF33D2">
        <w:rPr>
          <w:rFonts w:ascii="Times New Roman" w:hAnsi="Times New Roman" w:cs="Times New Roman"/>
        </w:rPr>
        <w:t xml:space="preserve"> bildirir. </w:t>
      </w:r>
    </w:p>
    <w:p w14:paraId="1D3D5BE5" w14:textId="027F3839" w:rsidR="00F8295E" w:rsidRPr="00EF33D2" w:rsidRDefault="00F8295E" w:rsidP="00F8295E">
      <w:pPr>
        <w:spacing w:after="120" w:line="240" w:lineRule="auto"/>
        <w:jc w:val="both"/>
        <w:rPr>
          <w:rFonts w:ascii="Times New Roman" w:hAnsi="Times New Roman" w:cs="Times New Roman"/>
        </w:rPr>
      </w:pPr>
      <w:r w:rsidRPr="00EF33D2">
        <w:rPr>
          <w:rFonts w:ascii="Times New Roman" w:hAnsi="Times New Roman" w:cs="Times New Roman"/>
          <w:iCs/>
        </w:rPr>
        <w:t>(6) Teslimatlar, mesai saatleri içerisinde saat 14.00’ten önce gerçekleştirilecektir.</w:t>
      </w:r>
      <w:r w:rsidR="00D944E2" w:rsidRPr="00EF33D2">
        <w:rPr>
          <w:rFonts w:ascii="Times New Roman" w:hAnsi="Times New Roman" w:cs="Times New Roman"/>
        </w:rPr>
        <w:t xml:space="preserve"> </w:t>
      </w:r>
      <w:r w:rsidR="00D944E2" w:rsidRPr="00EF33D2">
        <w:rPr>
          <w:rFonts w:ascii="Times New Roman" w:hAnsi="Times New Roman" w:cs="Times New Roman"/>
          <w:iCs/>
        </w:rPr>
        <w:t xml:space="preserve">Yüklenici planlanan teslim tarihi ve saatini en az iki iş günü önce İbni Sina </w:t>
      </w:r>
      <w:proofErr w:type="spellStart"/>
      <w:r w:rsidR="00D944E2" w:rsidRPr="00EF33D2">
        <w:rPr>
          <w:rFonts w:ascii="Times New Roman" w:hAnsi="Times New Roman" w:cs="Times New Roman"/>
          <w:iCs/>
        </w:rPr>
        <w:t>SSGM’ye</w:t>
      </w:r>
      <w:proofErr w:type="spellEnd"/>
      <w:r w:rsidR="00D944E2" w:rsidRPr="00EF33D2">
        <w:rPr>
          <w:rFonts w:ascii="Times New Roman" w:hAnsi="Times New Roman" w:cs="Times New Roman"/>
          <w:iCs/>
        </w:rPr>
        <w:t xml:space="preserve"> yazılı olarak bildirir.</w:t>
      </w:r>
    </w:p>
    <w:p w14:paraId="49DDADD9" w14:textId="7B7C9EFB" w:rsidR="00473668" w:rsidRPr="00EF33D2" w:rsidRDefault="00C93421" w:rsidP="0002482D">
      <w:pPr>
        <w:spacing w:after="120" w:line="240" w:lineRule="auto"/>
        <w:jc w:val="both"/>
        <w:rPr>
          <w:rFonts w:ascii="Times New Roman" w:hAnsi="Times New Roman" w:cs="Times New Roman"/>
        </w:rPr>
      </w:pPr>
      <w:r w:rsidRPr="00EF33D2">
        <w:rPr>
          <w:rFonts w:ascii="Times New Roman" w:hAnsi="Times New Roman" w:cs="Times New Roman"/>
        </w:rPr>
        <w:t>(</w:t>
      </w:r>
      <w:r w:rsidR="00F8295E" w:rsidRPr="00EF33D2">
        <w:rPr>
          <w:rFonts w:ascii="Times New Roman" w:hAnsi="Times New Roman" w:cs="Times New Roman"/>
        </w:rPr>
        <w:t>7</w:t>
      </w:r>
      <w:r w:rsidRPr="00EF33D2">
        <w:rPr>
          <w:rFonts w:ascii="Times New Roman" w:hAnsi="Times New Roman" w:cs="Times New Roman"/>
        </w:rPr>
        <w:t xml:space="preserve">) </w:t>
      </w:r>
      <w:r w:rsidR="008A33C1" w:rsidRPr="00EF33D2">
        <w:rPr>
          <w:rFonts w:ascii="Times New Roman" w:hAnsi="Times New Roman" w:cs="Times New Roman"/>
        </w:rPr>
        <w:t>S</w:t>
      </w:r>
      <w:r w:rsidR="0076568C" w:rsidRPr="00EF33D2">
        <w:rPr>
          <w:rFonts w:ascii="Times New Roman" w:hAnsi="Times New Roman" w:cs="Times New Roman"/>
        </w:rPr>
        <w:t xml:space="preserve">ipariş edilen </w:t>
      </w:r>
      <w:r w:rsidR="00E06272" w:rsidRPr="00EF33D2">
        <w:rPr>
          <w:rFonts w:ascii="Times New Roman" w:hAnsi="Times New Roman" w:cs="Times New Roman"/>
        </w:rPr>
        <w:t>beşerî</w:t>
      </w:r>
      <w:r w:rsidR="0076568C" w:rsidRPr="00EF33D2">
        <w:rPr>
          <w:rFonts w:ascii="Times New Roman" w:hAnsi="Times New Roman" w:cs="Times New Roman"/>
        </w:rPr>
        <w:t xml:space="preserve"> tıbbi ürünlerin</w:t>
      </w:r>
      <w:r w:rsidRPr="00EF33D2">
        <w:rPr>
          <w:rFonts w:ascii="Times New Roman" w:hAnsi="Times New Roman" w:cs="Times New Roman"/>
        </w:rPr>
        <w:t xml:space="preserve"> yüklenici tarafından </w:t>
      </w:r>
      <w:r w:rsidR="00E06272" w:rsidRPr="00EF33D2">
        <w:rPr>
          <w:rFonts w:ascii="Times New Roman" w:hAnsi="Times New Roman" w:cs="Times New Roman"/>
        </w:rPr>
        <w:t>b</w:t>
      </w:r>
      <w:r w:rsidR="00E06272" w:rsidRPr="00EF33D2">
        <w:rPr>
          <w:rFonts w:ascii="Times New Roman" w:hAnsi="Times New Roman" w:cs="Times New Roman"/>
          <w:iCs/>
        </w:rPr>
        <w:t>eşerî</w:t>
      </w:r>
      <w:r w:rsidR="00EF1DAB" w:rsidRPr="00EF33D2">
        <w:rPr>
          <w:rFonts w:ascii="Times New Roman" w:hAnsi="Times New Roman" w:cs="Times New Roman"/>
          <w:iCs/>
        </w:rPr>
        <w:t xml:space="preserve"> tıbbi ürünlerin ambalaj görsellerinin idareye ibrazı gerekmektedir. </w:t>
      </w:r>
      <w:r w:rsidR="00887E9D" w:rsidRPr="00EF33D2">
        <w:rPr>
          <w:rFonts w:ascii="Times New Roman" w:hAnsi="Times New Roman" w:cs="Times New Roman"/>
        </w:rPr>
        <w:t xml:space="preserve">Teslimat sırasında veya sonrasında İbni Sina SSGM tarafından yapılan kontrollerde </w:t>
      </w:r>
      <w:r w:rsidR="00934DC5" w:rsidRPr="00EF33D2">
        <w:rPr>
          <w:rFonts w:ascii="Times New Roman" w:hAnsi="Times New Roman" w:cs="Times New Roman"/>
        </w:rPr>
        <w:t xml:space="preserve">farklı </w:t>
      </w:r>
      <w:r w:rsidR="00887E9D" w:rsidRPr="00EF33D2">
        <w:rPr>
          <w:rFonts w:ascii="Times New Roman" w:hAnsi="Times New Roman" w:cs="Times New Roman"/>
        </w:rPr>
        <w:t xml:space="preserve">ambalajı olduğu tespit edilen </w:t>
      </w:r>
      <w:r w:rsidR="00E06272" w:rsidRPr="00EF33D2">
        <w:rPr>
          <w:rFonts w:ascii="Times New Roman" w:hAnsi="Times New Roman" w:cs="Times New Roman"/>
        </w:rPr>
        <w:t>beşerî</w:t>
      </w:r>
      <w:r w:rsidR="00887E9D" w:rsidRPr="00EF33D2">
        <w:rPr>
          <w:rFonts w:ascii="Times New Roman" w:hAnsi="Times New Roman" w:cs="Times New Roman"/>
        </w:rPr>
        <w:t xml:space="preserve"> tıbbi ürünler ayıplı mal olarak değerlendirilir.</w:t>
      </w:r>
      <w:r w:rsidR="0034479C" w:rsidRPr="00EF33D2">
        <w:rPr>
          <w:rFonts w:ascii="Times New Roman" w:hAnsi="Times New Roman" w:cs="Times New Roman"/>
        </w:rPr>
        <w:t xml:space="preserve"> </w:t>
      </w:r>
    </w:p>
    <w:p w14:paraId="2784437A" w14:textId="3C250E9B" w:rsidR="00F8295E" w:rsidRPr="00EF33D2" w:rsidRDefault="00F8295E" w:rsidP="00F8295E">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(8) </w:t>
      </w:r>
      <w:r w:rsidRPr="00EF33D2">
        <w:rPr>
          <w:rFonts w:ascii="Times New Roman" w:hAnsi="Times New Roman" w:cs="Times New Roman"/>
          <w:iCs/>
        </w:rPr>
        <w:t xml:space="preserve">Beşerî tıbbi ürünlerin İbni Sina </w:t>
      </w:r>
      <w:proofErr w:type="spellStart"/>
      <w:r w:rsidRPr="00EF33D2">
        <w:rPr>
          <w:rFonts w:ascii="Times New Roman" w:hAnsi="Times New Roman" w:cs="Times New Roman"/>
          <w:iCs/>
        </w:rPr>
        <w:t>SSGM’ye</w:t>
      </w:r>
      <w:proofErr w:type="spellEnd"/>
      <w:r w:rsidRPr="00EF33D2">
        <w:rPr>
          <w:rFonts w:ascii="Times New Roman" w:hAnsi="Times New Roman" w:cs="Times New Roman"/>
          <w:iCs/>
        </w:rPr>
        <w:t xml:space="preserve"> intikaline kadar</w:t>
      </w:r>
      <w:r w:rsidR="00EF33D2" w:rsidRPr="00EF33D2">
        <w:rPr>
          <w:rFonts w:ascii="Times New Roman" w:hAnsi="Times New Roman" w:cs="Times New Roman"/>
          <w:iCs/>
        </w:rPr>
        <w:t xml:space="preserve"> </w:t>
      </w:r>
      <w:r w:rsidR="00EF33D2" w:rsidRPr="00EF33D2">
        <w:rPr>
          <w:rFonts w:ascii="Times New Roman" w:hAnsi="Times New Roman" w:cs="Times New Roman"/>
        </w:rPr>
        <w:t>beşerî tıbbi</w:t>
      </w:r>
      <w:r w:rsidRPr="00EF33D2">
        <w:rPr>
          <w:rFonts w:ascii="Times New Roman" w:hAnsi="Times New Roman" w:cs="Times New Roman"/>
          <w:iCs/>
        </w:rPr>
        <w:t xml:space="preserve"> ürün kalite ve güvenliğini koruyacak şekilde paketlenmiş olması yüklenicinin sorumluluğundadır.</w:t>
      </w:r>
    </w:p>
    <w:p w14:paraId="73A796DF" w14:textId="16452D47" w:rsidR="009F7D31" w:rsidRPr="00EF33D2" w:rsidRDefault="007718FF" w:rsidP="009F7D31">
      <w:pPr>
        <w:jc w:val="both"/>
        <w:rPr>
          <w:rFonts w:ascii="Times New Roman" w:hAnsi="Times New Roman" w:cs="Times New Roman"/>
          <w:iCs/>
        </w:rPr>
      </w:pPr>
      <w:r w:rsidRPr="00EF33D2">
        <w:rPr>
          <w:rFonts w:ascii="Times New Roman" w:hAnsi="Times New Roman" w:cs="Times New Roman"/>
        </w:rPr>
        <w:t>(</w:t>
      </w:r>
      <w:r w:rsidR="00E06272" w:rsidRPr="00EF33D2">
        <w:rPr>
          <w:rFonts w:ascii="Times New Roman" w:hAnsi="Times New Roman" w:cs="Times New Roman"/>
        </w:rPr>
        <w:t>9</w:t>
      </w:r>
      <w:r w:rsidRPr="00EF33D2">
        <w:rPr>
          <w:rFonts w:ascii="Times New Roman" w:hAnsi="Times New Roman" w:cs="Times New Roman"/>
        </w:rPr>
        <w:t xml:space="preserve">) </w:t>
      </w:r>
      <w:r w:rsidR="00E06272" w:rsidRPr="00EF33D2">
        <w:rPr>
          <w:rFonts w:ascii="Times New Roman" w:hAnsi="Times New Roman" w:cs="Times New Roman"/>
        </w:rPr>
        <w:t xml:space="preserve">Beşerî tıbbi ürünlerin İbni Sina </w:t>
      </w:r>
      <w:proofErr w:type="spellStart"/>
      <w:r w:rsidR="00E06272" w:rsidRPr="00EF33D2">
        <w:rPr>
          <w:rFonts w:ascii="Times New Roman" w:hAnsi="Times New Roman" w:cs="Times New Roman"/>
        </w:rPr>
        <w:t>SSGM’ye</w:t>
      </w:r>
      <w:proofErr w:type="spellEnd"/>
      <w:r w:rsidR="00E06272" w:rsidRPr="00EF33D2">
        <w:rPr>
          <w:rFonts w:ascii="Times New Roman" w:hAnsi="Times New Roman" w:cs="Times New Roman"/>
        </w:rPr>
        <w:t xml:space="preserve"> teslimine kadar geçen süreçte Sağlık Bakanlığı mevzuatı yönünden güvenliği ve uygunluğunun sağlanması yüklenicinin sorumluluğundadır. </w:t>
      </w:r>
      <w:r w:rsidRPr="00EF33D2">
        <w:rPr>
          <w:rFonts w:ascii="Times New Roman" w:hAnsi="Times New Roman" w:cs="Times New Roman"/>
        </w:rPr>
        <w:t>Teslimat sırasında veya sonrasınd</w:t>
      </w:r>
      <w:r w:rsidR="00934DC5" w:rsidRPr="00EF33D2">
        <w:rPr>
          <w:rFonts w:ascii="Times New Roman" w:hAnsi="Times New Roman" w:cs="Times New Roman"/>
        </w:rPr>
        <w:t>a İbni Sina SSGM tarafından y</w:t>
      </w:r>
      <w:r w:rsidRPr="00EF33D2">
        <w:rPr>
          <w:rFonts w:ascii="Times New Roman" w:hAnsi="Times New Roman" w:cs="Times New Roman"/>
        </w:rPr>
        <w:t>apılan kontrol</w:t>
      </w:r>
      <w:r w:rsidR="00887E9D" w:rsidRPr="00EF33D2">
        <w:rPr>
          <w:rFonts w:ascii="Times New Roman" w:hAnsi="Times New Roman" w:cs="Times New Roman"/>
        </w:rPr>
        <w:t>ler</w:t>
      </w:r>
      <w:r w:rsidRPr="00EF33D2">
        <w:rPr>
          <w:rFonts w:ascii="Times New Roman" w:hAnsi="Times New Roman" w:cs="Times New Roman"/>
        </w:rPr>
        <w:t xml:space="preserve">de </w:t>
      </w:r>
      <w:r w:rsidR="006911F1" w:rsidRPr="00EF33D2">
        <w:rPr>
          <w:rFonts w:ascii="Times New Roman" w:hAnsi="Times New Roman" w:cs="Times New Roman"/>
        </w:rPr>
        <w:t>saklama</w:t>
      </w:r>
      <w:r w:rsidR="009B4991" w:rsidRPr="00EF33D2">
        <w:rPr>
          <w:rFonts w:ascii="Times New Roman" w:hAnsi="Times New Roman" w:cs="Times New Roman"/>
        </w:rPr>
        <w:t xml:space="preserve"> </w:t>
      </w:r>
      <w:r w:rsidR="006911F1" w:rsidRPr="00EF33D2">
        <w:rPr>
          <w:rFonts w:ascii="Times New Roman" w:hAnsi="Times New Roman" w:cs="Times New Roman"/>
        </w:rPr>
        <w:t xml:space="preserve">ve taşıma koşullarına uygun </w:t>
      </w:r>
      <w:r w:rsidR="00231788" w:rsidRPr="00EF33D2">
        <w:rPr>
          <w:rFonts w:ascii="Times New Roman" w:hAnsi="Times New Roman" w:cs="Times New Roman"/>
        </w:rPr>
        <w:t>olarak gönderilmediği</w:t>
      </w:r>
      <w:r w:rsidR="006911F1" w:rsidRPr="00EF33D2">
        <w:rPr>
          <w:rFonts w:ascii="Times New Roman" w:hAnsi="Times New Roman" w:cs="Times New Roman"/>
        </w:rPr>
        <w:t xml:space="preserve"> (</w:t>
      </w:r>
      <w:r w:rsidRPr="00EF33D2">
        <w:rPr>
          <w:rFonts w:ascii="Times New Roman" w:hAnsi="Times New Roman" w:cs="Times New Roman"/>
        </w:rPr>
        <w:t>kırık, çatlak, boş</w:t>
      </w:r>
      <w:r w:rsidR="009B4991" w:rsidRPr="00EF33D2">
        <w:rPr>
          <w:rFonts w:ascii="Times New Roman" w:hAnsi="Times New Roman" w:cs="Times New Roman"/>
        </w:rPr>
        <w:t xml:space="preserve">, </w:t>
      </w:r>
      <w:r w:rsidRPr="00EF33D2">
        <w:rPr>
          <w:rFonts w:ascii="Times New Roman" w:hAnsi="Times New Roman" w:cs="Times New Roman"/>
        </w:rPr>
        <w:t>kullanılamaz durum</w:t>
      </w:r>
      <w:r w:rsidR="009A4AE9" w:rsidRPr="00EF33D2">
        <w:rPr>
          <w:rFonts w:ascii="Times New Roman" w:hAnsi="Times New Roman" w:cs="Times New Roman"/>
        </w:rPr>
        <w:t>da</w:t>
      </w:r>
      <w:r w:rsidRPr="00EF33D2">
        <w:rPr>
          <w:rFonts w:ascii="Times New Roman" w:hAnsi="Times New Roman" w:cs="Times New Roman"/>
        </w:rPr>
        <w:t xml:space="preserve"> ol</w:t>
      </w:r>
      <w:r w:rsidR="009A4AE9" w:rsidRPr="00EF33D2">
        <w:rPr>
          <w:rFonts w:ascii="Times New Roman" w:hAnsi="Times New Roman" w:cs="Times New Roman"/>
        </w:rPr>
        <w:t>an</w:t>
      </w:r>
      <w:r w:rsidR="00224704" w:rsidRPr="00EF33D2">
        <w:rPr>
          <w:rFonts w:ascii="Times New Roman" w:hAnsi="Times New Roman" w:cs="Times New Roman"/>
        </w:rPr>
        <w:t xml:space="preserve"> vb.</w:t>
      </w:r>
      <w:r w:rsidR="006911F1" w:rsidRPr="00EF33D2">
        <w:rPr>
          <w:rFonts w:ascii="Times New Roman" w:hAnsi="Times New Roman" w:cs="Times New Roman"/>
        </w:rPr>
        <w:t>)</w:t>
      </w:r>
      <w:r w:rsidR="009A4AE9" w:rsidRPr="00EF33D2">
        <w:rPr>
          <w:rFonts w:ascii="Times New Roman" w:hAnsi="Times New Roman" w:cs="Times New Roman"/>
        </w:rPr>
        <w:t xml:space="preserve"> </w:t>
      </w:r>
      <w:r w:rsidR="006911F1" w:rsidRPr="00EF33D2">
        <w:rPr>
          <w:rFonts w:ascii="Times New Roman" w:hAnsi="Times New Roman" w:cs="Times New Roman"/>
        </w:rPr>
        <w:t xml:space="preserve">tespit edilen </w:t>
      </w:r>
      <w:r w:rsidR="00E06272" w:rsidRPr="00EF33D2">
        <w:rPr>
          <w:rFonts w:ascii="Times New Roman" w:hAnsi="Times New Roman" w:cs="Times New Roman"/>
        </w:rPr>
        <w:t>beşerî</w:t>
      </w:r>
      <w:r w:rsidR="009A4AE9" w:rsidRPr="00EF33D2">
        <w:rPr>
          <w:rFonts w:ascii="Times New Roman" w:hAnsi="Times New Roman" w:cs="Times New Roman"/>
        </w:rPr>
        <w:t xml:space="preserve"> tıbbi ürünler</w:t>
      </w:r>
      <w:r w:rsidR="00C56D13" w:rsidRPr="00EF33D2">
        <w:rPr>
          <w:rFonts w:ascii="Times New Roman" w:hAnsi="Times New Roman" w:cs="Times New Roman"/>
        </w:rPr>
        <w:t>,</w:t>
      </w:r>
      <w:r w:rsidR="009A4AE9" w:rsidRPr="00EF33D2">
        <w:rPr>
          <w:rFonts w:ascii="Times New Roman" w:hAnsi="Times New Roman" w:cs="Times New Roman"/>
        </w:rPr>
        <w:t xml:space="preserve"> ayıplı mal olarak değerlendiril</w:t>
      </w:r>
      <w:r w:rsidR="00C56D13" w:rsidRPr="00EF33D2">
        <w:rPr>
          <w:rFonts w:ascii="Times New Roman" w:hAnsi="Times New Roman" w:cs="Times New Roman"/>
        </w:rPr>
        <w:t>ir.</w:t>
      </w:r>
      <w:r w:rsidR="009B4991" w:rsidRPr="00EF33D2">
        <w:rPr>
          <w:rFonts w:ascii="Times New Roman" w:hAnsi="Times New Roman" w:cs="Times New Roman"/>
          <w:lang w:eastAsia="tr-TR" w:bidi="tr-TR"/>
        </w:rPr>
        <w:t xml:space="preserve"> </w:t>
      </w:r>
      <w:r w:rsidR="009F7D31" w:rsidRPr="00EF33D2">
        <w:rPr>
          <w:rFonts w:ascii="Times New Roman" w:hAnsi="Times New Roman" w:cs="Times New Roman"/>
          <w:iCs/>
        </w:rPr>
        <w:t xml:space="preserve">Teslim sırasında veya sonrasında idare tarafından sıcaklık sapması, ambalaj hasarı, eksiklik, ayıp, analiz, geri çekme </w:t>
      </w:r>
      <w:r w:rsidR="009F7D31" w:rsidRPr="00EF33D2">
        <w:rPr>
          <w:rFonts w:ascii="Times New Roman" w:hAnsi="Times New Roman" w:cs="Times New Roman"/>
          <w:iCs/>
        </w:rPr>
        <w:lastRenderedPageBreak/>
        <w:t xml:space="preserve">ve benzeri tespitlerin tutanağa bağlanması halinde; yüklenicinin veya vekilinin tutanağı imzalamaktan kaçınması, usulüne uygun tespitin geçerliliğini etkilemez. </w:t>
      </w:r>
    </w:p>
    <w:p w14:paraId="63B1CCFE" w14:textId="77777777" w:rsidR="007718FF" w:rsidRPr="00EF33D2" w:rsidRDefault="007718FF" w:rsidP="009B4991">
      <w:pPr>
        <w:pStyle w:val="Gvdemetni20"/>
        <w:shd w:val="clear" w:color="auto" w:fill="auto"/>
        <w:tabs>
          <w:tab w:val="left" w:pos="851"/>
          <w:tab w:val="left" w:pos="2420"/>
        </w:tabs>
        <w:spacing w:before="0" w:after="120" w:line="240" w:lineRule="auto"/>
        <w:contextualSpacing/>
        <w:rPr>
          <w:rFonts w:ascii="Times New Roman" w:hAnsi="Times New Roman" w:cs="Times New Roman"/>
        </w:rPr>
      </w:pPr>
    </w:p>
    <w:p w14:paraId="371223EF" w14:textId="641CD1BD" w:rsidR="00EE6E10" w:rsidRPr="00EF33D2" w:rsidRDefault="007718FF" w:rsidP="0002482D">
      <w:pPr>
        <w:spacing w:after="120" w:line="240" w:lineRule="auto"/>
        <w:jc w:val="both"/>
        <w:rPr>
          <w:rFonts w:ascii="Times New Roman" w:hAnsi="Times New Roman" w:cs="Times New Roman"/>
          <w:b/>
        </w:rPr>
      </w:pPr>
      <w:r w:rsidRPr="00EF33D2">
        <w:rPr>
          <w:rFonts w:ascii="Times New Roman" w:hAnsi="Times New Roman" w:cs="Times New Roman"/>
        </w:rPr>
        <w:t>(</w:t>
      </w:r>
      <w:r w:rsidR="0077734B" w:rsidRPr="00EF33D2">
        <w:rPr>
          <w:rFonts w:ascii="Times New Roman" w:hAnsi="Times New Roman" w:cs="Times New Roman"/>
        </w:rPr>
        <w:t>10</w:t>
      </w:r>
      <w:r w:rsidRPr="00EF33D2">
        <w:rPr>
          <w:rFonts w:ascii="Times New Roman" w:hAnsi="Times New Roman" w:cs="Times New Roman"/>
        </w:rPr>
        <w:t xml:space="preserve">) </w:t>
      </w:r>
      <w:r w:rsidR="00EE6E10" w:rsidRPr="00EF33D2">
        <w:rPr>
          <w:rFonts w:ascii="Times New Roman" w:hAnsi="Times New Roman" w:cs="Times New Roman"/>
        </w:rPr>
        <w:t xml:space="preserve">Teslim edilen tüm </w:t>
      </w:r>
      <w:r w:rsidR="007D05FE" w:rsidRPr="00EF33D2">
        <w:rPr>
          <w:rFonts w:ascii="Times New Roman" w:hAnsi="Times New Roman" w:cs="Times New Roman"/>
        </w:rPr>
        <w:t>beşerî</w:t>
      </w:r>
      <w:r w:rsidR="00EE6E10" w:rsidRPr="00EF33D2">
        <w:rPr>
          <w:rFonts w:ascii="Times New Roman" w:hAnsi="Times New Roman" w:cs="Times New Roman"/>
        </w:rPr>
        <w:t xml:space="preserve"> tıbbi ürünlerin</w:t>
      </w:r>
      <w:r w:rsidR="00D972D5" w:rsidRPr="00EF33D2">
        <w:rPr>
          <w:rFonts w:ascii="Times New Roman" w:hAnsi="Times New Roman" w:cs="Times New Roman"/>
        </w:rPr>
        <w:t xml:space="preserve"> </w:t>
      </w:r>
      <w:r w:rsidR="00EE6E10" w:rsidRPr="00EF33D2">
        <w:rPr>
          <w:rFonts w:ascii="Times New Roman" w:hAnsi="Times New Roman" w:cs="Times New Roman"/>
        </w:rPr>
        <w:t>idareye teslimine kadar geçen tüm süreçlerde (</w:t>
      </w:r>
      <w:r w:rsidR="00EE6E10" w:rsidRPr="00EF33D2">
        <w:rPr>
          <w:rFonts w:ascii="Times New Roman" w:hAnsi="Times New Roman" w:cs="Times New Roman"/>
          <w:bCs/>
        </w:rPr>
        <w:t xml:space="preserve">ilaç temin kaynağından Esenboğa Gümrük Müdürlüğüne, Esenboğa Gümrük Müdürlüğünden sekonder ambalajlama uygulanacak tesise, bu tesisten İbni Sina </w:t>
      </w:r>
      <w:proofErr w:type="spellStart"/>
      <w:r w:rsidR="00EE6E10" w:rsidRPr="00EF33D2">
        <w:rPr>
          <w:rFonts w:ascii="Times New Roman" w:hAnsi="Times New Roman" w:cs="Times New Roman"/>
          <w:bCs/>
        </w:rPr>
        <w:t>SSGM’ye</w:t>
      </w:r>
      <w:proofErr w:type="spellEnd"/>
      <w:r w:rsidR="00EE6E10" w:rsidRPr="00EF33D2">
        <w:rPr>
          <w:rFonts w:ascii="Times New Roman" w:hAnsi="Times New Roman" w:cs="Times New Roman"/>
          <w:bCs/>
        </w:rPr>
        <w:t xml:space="preserve"> nakline ve süreç içerisinde anılan birimler arasında yeniden ihtiyaç doğabilecek her türlü transfer süreci dahil olmak üzere) uygun koşullar altında</w:t>
      </w:r>
      <w:r w:rsidR="00EE6E10" w:rsidRPr="00EF33D2">
        <w:rPr>
          <w:rFonts w:ascii="Times New Roman" w:hAnsi="Times New Roman" w:cs="Times New Roman"/>
        </w:rPr>
        <w:t xml:space="preserve"> saklanma ve taşınmasından yüklenici sorumludur. Yüklenici, bu koşulların sağlanmasını garanti altına almak ve talep halinde bu koşulların sağlandığına ilişkin her türlü kayıt, bilgi ve belgeyi sunmakla yükümlüdür. </w:t>
      </w:r>
    </w:p>
    <w:p w14:paraId="4DF964BC" w14:textId="21FE727D" w:rsidR="007718FF" w:rsidRPr="00EF33D2" w:rsidRDefault="00EE6E10" w:rsidP="0002482D">
      <w:pPr>
        <w:spacing w:after="120" w:line="240" w:lineRule="auto"/>
        <w:jc w:val="both"/>
        <w:rPr>
          <w:rFonts w:ascii="Times New Roman" w:hAnsi="Times New Roman" w:cs="Times New Roman"/>
        </w:rPr>
      </w:pPr>
      <w:r w:rsidRPr="00EF33D2">
        <w:rPr>
          <w:rFonts w:ascii="Times New Roman" w:hAnsi="Times New Roman" w:cs="Times New Roman"/>
        </w:rPr>
        <w:t>(</w:t>
      </w:r>
      <w:r w:rsidR="0077734B" w:rsidRPr="00EF33D2">
        <w:rPr>
          <w:rFonts w:ascii="Times New Roman" w:hAnsi="Times New Roman" w:cs="Times New Roman"/>
        </w:rPr>
        <w:t>11</w:t>
      </w:r>
      <w:r w:rsidRPr="00EF33D2">
        <w:rPr>
          <w:rFonts w:ascii="Times New Roman" w:hAnsi="Times New Roman" w:cs="Times New Roman"/>
        </w:rPr>
        <w:t xml:space="preserve">) </w:t>
      </w:r>
      <w:r w:rsidR="007718FF" w:rsidRPr="00EF33D2">
        <w:rPr>
          <w:rFonts w:ascii="Times New Roman" w:hAnsi="Times New Roman" w:cs="Times New Roman"/>
        </w:rPr>
        <w:t xml:space="preserve">Saklanması ve dağıtımı soğuk zincir gerektiren </w:t>
      </w:r>
      <w:r w:rsidR="00E06272" w:rsidRPr="00EF33D2">
        <w:rPr>
          <w:rFonts w:ascii="Times New Roman" w:hAnsi="Times New Roman" w:cs="Times New Roman"/>
        </w:rPr>
        <w:t>beşerî</w:t>
      </w:r>
      <w:r w:rsidR="007718FF" w:rsidRPr="00EF33D2">
        <w:rPr>
          <w:rFonts w:ascii="Times New Roman" w:hAnsi="Times New Roman" w:cs="Times New Roman"/>
        </w:rPr>
        <w:t xml:space="preserve"> tıbbi ürün</w:t>
      </w:r>
      <w:r w:rsidR="00C56D13" w:rsidRPr="00EF33D2">
        <w:rPr>
          <w:rFonts w:ascii="Times New Roman" w:hAnsi="Times New Roman" w:cs="Times New Roman"/>
        </w:rPr>
        <w:t xml:space="preserve">ler </w:t>
      </w:r>
      <w:r w:rsidR="007718FF" w:rsidRPr="00EF33D2">
        <w:rPr>
          <w:rFonts w:ascii="Times New Roman" w:hAnsi="Times New Roman" w:cs="Times New Roman"/>
        </w:rPr>
        <w:t>soğuk zincir kurallarına uygun olarak</w:t>
      </w:r>
      <w:r w:rsidR="00C56D13" w:rsidRPr="00EF33D2">
        <w:rPr>
          <w:rFonts w:ascii="Times New Roman" w:hAnsi="Times New Roman" w:cs="Times New Roman"/>
        </w:rPr>
        <w:t xml:space="preserve">, </w:t>
      </w:r>
      <w:r w:rsidR="007718FF" w:rsidRPr="00EF33D2">
        <w:rPr>
          <w:rFonts w:ascii="Times New Roman" w:hAnsi="Times New Roman" w:cs="Times New Roman"/>
        </w:rPr>
        <w:t xml:space="preserve">ısı değişimlerini gösterebilecek ölçüm aleti </w:t>
      </w:r>
      <w:proofErr w:type="spellStart"/>
      <w:r w:rsidR="007718FF" w:rsidRPr="00EF33D2">
        <w:rPr>
          <w:rFonts w:ascii="Times New Roman" w:hAnsi="Times New Roman" w:cs="Times New Roman"/>
        </w:rPr>
        <w:t>datalogger</w:t>
      </w:r>
      <w:proofErr w:type="spellEnd"/>
      <w:r w:rsidR="007718FF" w:rsidRPr="00EF33D2">
        <w:rPr>
          <w:rFonts w:ascii="Times New Roman" w:hAnsi="Times New Roman" w:cs="Times New Roman"/>
        </w:rPr>
        <w:t xml:space="preserve"> veya indikatör ile</w:t>
      </w:r>
      <w:r w:rsidR="00C56D13" w:rsidRPr="00EF33D2">
        <w:rPr>
          <w:rFonts w:ascii="Times New Roman" w:hAnsi="Times New Roman" w:cs="Times New Roman"/>
        </w:rPr>
        <w:t xml:space="preserve"> </w:t>
      </w:r>
      <w:r w:rsidR="007718FF" w:rsidRPr="00EF33D2">
        <w:rPr>
          <w:rFonts w:ascii="Times New Roman" w:hAnsi="Times New Roman" w:cs="Times New Roman"/>
        </w:rPr>
        <w:t xml:space="preserve">nakil ve teslim </w:t>
      </w:r>
      <w:r w:rsidR="00C56D13" w:rsidRPr="00EF33D2">
        <w:rPr>
          <w:rFonts w:ascii="Times New Roman" w:hAnsi="Times New Roman" w:cs="Times New Roman"/>
        </w:rPr>
        <w:t>edilir</w:t>
      </w:r>
      <w:r w:rsidR="007718FF" w:rsidRPr="00EF33D2">
        <w:rPr>
          <w:rFonts w:ascii="Times New Roman" w:hAnsi="Times New Roman" w:cs="Times New Roman"/>
        </w:rPr>
        <w:t>.</w:t>
      </w:r>
      <w:r w:rsidR="007D0C3F" w:rsidRPr="00EF33D2">
        <w:rPr>
          <w:rFonts w:ascii="Times New Roman" w:hAnsi="Times New Roman" w:cs="Times New Roman"/>
        </w:rPr>
        <w:t xml:space="preserve"> </w:t>
      </w:r>
      <w:r w:rsidR="00934DC5" w:rsidRPr="00EF33D2">
        <w:rPr>
          <w:rFonts w:ascii="Times New Roman" w:hAnsi="Times New Roman" w:cs="Times New Roman"/>
        </w:rPr>
        <w:t xml:space="preserve">Soğuk zincir gerektiren </w:t>
      </w:r>
      <w:r w:rsidR="00E06272" w:rsidRPr="00EF33D2">
        <w:rPr>
          <w:rFonts w:ascii="Times New Roman" w:hAnsi="Times New Roman" w:cs="Times New Roman"/>
        </w:rPr>
        <w:t>beşerî</w:t>
      </w:r>
      <w:r w:rsidR="00934DC5" w:rsidRPr="00EF33D2">
        <w:rPr>
          <w:rFonts w:ascii="Times New Roman" w:hAnsi="Times New Roman" w:cs="Times New Roman"/>
        </w:rPr>
        <w:t xml:space="preserve"> tıbbi ürünlerin </w:t>
      </w:r>
      <w:r w:rsidR="007718FF" w:rsidRPr="00EF33D2">
        <w:rPr>
          <w:rFonts w:ascii="Times New Roman" w:hAnsi="Times New Roman" w:cs="Times New Roman"/>
        </w:rPr>
        <w:t>dış koli ambalajın</w:t>
      </w:r>
      <w:r w:rsidR="00934DC5" w:rsidRPr="00EF33D2">
        <w:rPr>
          <w:rFonts w:ascii="Times New Roman" w:hAnsi="Times New Roman" w:cs="Times New Roman"/>
        </w:rPr>
        <w:t>da, g</w:t>
      </w:r>
      <w:r w:rsidR="007718FF" w:rsidRPr="00EF33D2">
        <w:rPr>
          <w:rFonts w:ascii="Times New Roman" w:hAnsi="Times New Roman" w:cs="Times New Roman"/>
        </w:rPr>
        <w:t xml:space="preserve">örülecek bir yerde </w:t>
      </w:r>
      <w:r w:rsidR="00FE4341" w:rsidRPr="00EF33D2">
        <w:rPr>
          <w:rFonts w:ascii="Times New Roman" w:hAnsi="Times New Roman" w:cs="Times New Roman"/>
        </w:rPr>
        <w:t xml:space="preserve">soğuk zincir ibaresinin ve saklama koşullarına ilişkin bilginin </w:t>
      </w:r>
      <w:r w:rsidR="00934DC5" w:rsidRPr="00EF33D2">
        <w:rPr>
          <w:rFonts w:ascii="Times New Roman" w:hAnsi="Times New Roman" w:cs="Times New Roman"/>
        </w:rPr>
        <w:t>yer alması zorunludur.</w:t>
      </w:r>
      <w:r w:rsidR="009B4991" w:rsidRPr="00EF33D2">
        <w:rPr>
          <w:rFonts w:ascii="Times New Roman" w:hAnsi="Times New Roman" w:cs="Times New Roman"/>
        </w:rPr>
        <w:t xml:space="preserve"> </w:t>
      </w:r>
      <w:r w:rsidR="007718FF" w:rsidRPr="00EF33D2">
        <w:rPr>
          <w:rFonts w:ascii="Times New Roman" w:hAnsi="Times New Roman" w:cs="Times New Roman"/>
        </w:rPr>
        <w:t xml:space="preserve">Teslimat sonrasında İbni Sina SSGM tarafından soğuk zincir kurallarına uygun olarak gönderilmediği tespit edilen </w:t>
      </w:r>
      <w:r w:rsidR="00E06272" w:rsidRPr="00EF33D2">
        <w:rPr>
          <w:rFonts w:ascii="Times New Roman" w:hAnsi="Times New Roman" w:cs="Times New Roman"/>
        </w:rPr>
        <w:t>beşerî</w:t>
      </w:r>
      <w:r w:rsidR="007718FF" w:rsidRPr="00EF33D2">
        <w:rPr>
          <w:rFonts w:ascii="Times New Roman" w:hAnsi="Times New Roman" w:cs="Times New Roman"/>
        </w:rPr>
        <w:t xml:space="preserve"> tıbbi ürünler</w:t>
      </w:r>
      <w:r w:rsidR="00934DC5" w:rsidRPr="00EF33D2">
        <w:rPr>
          <w:rFonts w:ascii="Times New Roman" w:hAnsi="Times New Roman" w:cs="Times New Roman"/>
        </w:rPr>
        <w:t>,</w:t>
      </w:r>
      <w:r w:rsidR="007718FF" w:rsidRPr="00EF33D2">
        <w:rPr>
          <w:rFonts w:ascii="Times New Roman" w:hAnsi="Times New Roman" w:cs="Times New Roman"/>
        </w:rPr>
        <w:t xml:space="preserve"> ayıplı mal olarak değerlendirilir.</w:t>
      </w:r>
      <w:r w:rsidRPr="00EF33D2">
        <w:rPr>
          <w:rFonts w:ascii="Times New Roman" w:hAnsi="Times New Roman" w:cs="Times New Roman"/>
        </w:rPr>
        <w:t xml:space="preserve"> </w:t>
      </w:r>
    </w:p>
    <w:p w14:paraId="739A6320" w14:textId="77777777" w:rsidR="007718FF" w:rsidRPr="00EF33D2" w:rsidRDefault="007718FF" w:rsidP="0002482D">
      <w:pPr>
        <w:tabs>
          <w:tab w:val="left" w:pos="4045"/>
        </w:tabs>
        <w:spacing w:after="120" w:line="240" w:lineRule="auto"/>
        <w:jc w:val="both"/>
        <w:rPr>
          <w:rFonts w:ascii="Times New Roman" w:hAnsi="Times New Roman" w:cs="Times New Roman"/>
          <w:b/>
          <w:bCs/>
        </w:rPr>
      </w:pPr>
    </w:p>
    <w:p w14:paraId="04D9B2DF" w14:textId="77777777" w:rsidR="00534605" w:rsidRPr="00EF33D2" w:rsidRDefault="009C40A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Fatura</w:t>
      </w:r>
      <w:r w:rsidR="00D46F37" w:rsidRPr="00EF33D2">
        <w:rPr>
          <w:rFonts w:ascii="Times New Roman" w:hAnsi="Times New Roman" w:cs="Times New Roman"/>
          <w:b/>
          <w:bCs/>
        </w:rPr>
        <w:t xml:space="preserve"> Ödemesi</w:t>
      </w:r>
    </w:p>
    <w:p w14:paraId="2EAFCC63" w14:textId="537D4973" w:rsidR="009C40AB" w:rsidRPr="00EF33D2" w:rsidRDefault="00534605"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Madde </w:t>
      </w:r>
      <w:r w:rsidR="0077734B" w:rsidRPr="00EF33D2">
        <w:rPr>
          <w:rFonts w:ascii="Times New Roman" w:hAnsi="Times New Roman" w:cs="Times New Roman"/>
          <w:b/>
          <w:bCs/>
        </w:rPr>
        <w:t>13</w:t>
      </w:r>
      <w:r w:rsidRPr="00EF33D2">
        <w:rPr>
          <w:rFonts w:ascii="Times New Roman" w:hAnsi="Times New Roman" w:cs="Times New Roman"/>
          <w:b/>
          <w:bCs/>
        </w:rPr>
        <w:t>-</w:t>
      </w:r>
      <w:r w:rsidRPr="00EF33D2">
        <w:rPr>
          <w:rFonts w:ascii="Times New Roman" w:hAnsi="Times New Roman" w:cs="Times New Roman"/>
        </w:rPr>
        <w:t xml:space="preserve"> (1) Yükleniciye verilen siparişlerin Esenboğa Havaalanına varışına ilişkin bilgi, </w:t>
      </w:r>
      <w:r w:rsidR="00943F53" w:rsidRPr="00EF33D2">
        <w:rPr>
          <w:rFonts w:ascii="Times New Roman" w:hAnsi="Times New Roman" w:cs="Times New Roman"/>
        </w:rPr>
        <w:t>y</w:t>
      </w:r>
      <w:r w:rsidRPr="00EF33D2">
        <w:rPr>
          <w:rFonts w:ascii="Times New Roman" w:hAnsi="Times New Roman" w:cs="Times New Roman"/>
        </w:rPr>
        <w:t xml:space="preserve">üklenici tarafından İbni Sina </w:t>
      </w:r>
      <w:proofErr w:type="spellStart"/>
      <w:r w:rsidRPr="00EF33D2">
        <w:rPr>
          <w:rFonts w:ascii="Times New Roman" w:hAnsi="Times New Roman" w:cs="Times New Roman"/>
        </w:rPr>
        <w:t>SSGM’ye</w:t>
      </w:r>
      <w:proofErr w:type="spellEnd"/>
      <w:r w:rsidRPr="00EF33D2">
        <w:rPr>
          <w:rFonts w:ascii="Times New Roman" w:hAnsi="Times New Roman" w:cs="Times New Roman"/>
        </w:rPr>
        <w:t xml:space="preserve"> bildirilir. </w:t>
      </w:r>
    </w:p>
    <w:p w14:paraId="2940AE5C" w14:textId="2050E3A9" w:rsidR="00FD2149" w:rsidRPr="00EF33D2" w:rsidRDefault="009C40A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(2) </w:t>
      </w:r>
      <w:r w:rsidR="00534605" w:rsidRPr="00EF33D2">
        <w:rPr>
          <w:rFonts w:ascii="Times New Roman" w:hAnsi="Times New Roman" w:cs="Times New Roman"/>
        </w:rPr>
        <w:t xml:space="preserve">İdare tarafından ödemeye ilişkin yapılacak iş ve işlemler, </w:t>
      </w:r>
      <w:r w:rsidR="00E06272" w:rsidRPr="00EF33D2">
        <w:rPr>
          <w:rFonts w:ascii="Times New Roman" w:hAnsi="Times New Roman" w:cs="Times New Roman"/>
        </w:rPr>
        <w:t>beşerî</w:t>
      </w:r>
      <w:r w:rsidR="00534605" w:rsidRPr="00EF33D2">
        <w:rPr>
          <w:rFonts w:ascii="Times New Roman" w:hAnsi="Times New Roman" w:cs="Times New Roman"/>
        </w:rPr>
        <w:t xml:space="preserve"> tıbbi ürünlerin Esenboğa </w:t>
      </w:r>
      <w:r w:rsidR="00FD2149" w:rsidRPr="00EF33D2">
        <w:rPr>
          <w:rFonts w:ascii="Times New Roman" w:hAnsi="Times New Roman" w:cs="Times New Roman"/>
        </w:rPr>
        <w:t xml:space="preserve">Gümrük Müdürlüğüne </w:t>
      </w:r>
      <w:r w:rsidR="00534605" w:rsidRPr="00EF33D2">
        <w:rPr>
          <w:rFonts w:ascii="Times New Roman" w:hAnsi="Times New Roman" w:cs="Times New Roman"/>
        </w:rPr>
        <w:t>intikalinden sonra proforma fatura ve/veya asıl faturaya binaen avans şeklinde harcama belgesi düzenlenmek suretiyle ödenir. Ödeme, faturada yer alan döviz cinsinde</w:t>
      </w:r>
      <w:r w:rsidR="00FD2149" w:rsidRPr="00EF33D2">
        <w:rPr>
          <w:rFonts w:ascii="Times New Roman" w:hAnsi="Times New Roman" w:cs="Times New Roman"/>
        </w:rPr>
        <w:t>n yüklenicinin</w:t>
      </w:r>
      <w:r w:rsidR="00534605" w:rsidRPr="00EF33D2">
        <w:rPr>
          <w:rFonts w:ascii="Times New Roman" w:hAnsi="Times New Roman" w:cs="Times New Roman"/>
        </w:rPr>
        <w:t xml:space="preserve"> aşağıdaki banka hesabına aktarılarak gerçekleştiril</w:t>
      </w:r>
      <w:r w:rsidR="00EF1DAB" w:rsidRPr="00EF33D2">
        <w:rPr>
          <w:rFonts w:ascii="Times New Roman" w:hAnsi="Times New Roman" w:cs="Times New Roman"/>
        </w:rPr>
        <w:t>ir.</w:t>
      </w:r>
      <w:r w:rsidR="00FD2149" w:rsidRPr="00EF33D2">
        <w:rPr>
          <w:rFonts w:ascii="Times New Roman" w:hAnsi="Times New Roman" w:cs="Times New Roman"/>
        </w:rPr>
        <w:t xml:space="preserve"> </w:t>
      </w:r>
    </w:p>
    <w:p w14:paraId="70783792" w14:textId="422CFDD9" w:rsidR="005339BE" w:rsidRPr="00EF33D2" w:rsidRDefault="00F330D1" w:rsidP="00F330D1">
      <w:pPr>
        <w:tabs>
          <w:tab w:val="left" w:pos="4045"/>
        </w:tabs>
        <w:spacing w:after="120" w:line="240" w:lineRule="auto"/>
        <w:ind w:left="1416"/>
        <w:jc w:val="both"/>
        <w:rPr>
          <w:rFonts w:ascii="Times New Roman" w:hAnsi="Times New Roman" w:cs="Times New Roman"/>
        </w:rPr>
      </w:pPr>
      <w:r w:rsidRPr="00EF33D2">
        <w:rPr>
          <w:rFonts w:ascii="Times New Roman" w:hAnsi="Times New Roman" w:cs="Times New Roman"/>
        </w:rPr>
        <w:t>YÜKLENİCİNİN;</w:t>
      </w:r>
    </w:p>
    <w:p w14:paraId="3250D5BE" w14:textId="5284DCE6" w:rsidR="00F330D1" w:rsidRPr="00EF33D2" w:rsidRDefault="00F330D1" w:rsidP="00F330D1">
      <w:pPr>
        <w:tabs>
          <w:tab w:val="left" w:pos="4045"/>
        </w:tabs>
        <w:spacing w:after="120" w:line="240" w:lineRule="auto"/>
        <w:ind w:left="1416"/>
        <w:jc w:val="both"/>
        <w:rPr>
          <w:rFonts w:ascii="Times New Roman" w:hAnsi="Times New Roman" w:cs="Times New Roman"/>
        </w:rPr>
      </w:pPr>
      <w:r w:rsidRPr="00EF33D2">
        <w:rPr>
          <w:rFonts w:ascii="Times New Roman" w:hAnsi="Times New Roman" w:cs="Times New Roman"/>
        </w:rPr>
        <w:t>Banka / şube</w:t>
      </w:r>
      <w:r w:rsidRPr="00EF33D2">
        <w:rPr>
          <w:rFonts w:ascii="Times New Roman" w:hAnsi="Times New Roman" w:cs="Times New Roman"/>
        </w:rPr>
        <w:tab/>
        <w:t>[………………………]</w:t>
      </w:r>
    </w:p>
    <w:p w14:paraId="6224B7AF" w14:textId="06AD3641" w:rsidR="00F330D1" w:rsidRPr="00EF33D2" w:rsidRDefault="00F330D1" w:rsidP="00F330D1">
      <w:pPr>
        <w:tabs>
          <w:tab w:val="left" w:pos="4045"/>
        </w:tabs>
        <w:spacing w:after="120" w:line="240" w:lineRule="auto"/>
        <w:ind w:left="1416"/>
        <w:jc w:val="both"/>
        <w:rPr>
          <w:rFonts w:ascii="Times New Roman" w:hAnsi="Times New Roman" w:cs="Times New Roman"/>
        </w:rPr>
      </w:pPr>
      <w:r w:rsidRPr="00EF33D2">
        <w:rPr>
          <w:rFonts w:ascii="Times New Roman" w:hAnsi="Times New Roman" w:cs="Times New Roman"/>
        </w:rPr>
        <w:t>Hesap sahibi</w:t>
      </w:r>
      <w:r w:rsidRPr="00EF33D2">
        <w:rPr>
          <w:rFonts w:ascii="Times New Roman" w:hAnsi="Times New Roman" w:cs="Times New Roman"/>
        </w:rPr>
        <w:tab/>
        <w:t>[………………………]</w:t>
      </w:r>
    </w:p>
    <w:p w14:paraId="35A7905D" w14:textId="305091BA" w:rsidR="00F330D1" w:rsidRPr="00EF33D2" w:rsidRDefault="00F330D1" w:rsidP="00F330D1">
      <w:pPr>
        <w:tabs>
          <w:tab w:val="left" w:pos="4045"/>
        </w:tabs>
        <w:spacing w:after="120" w:line="240" w:lineRule="auto"/>
        <w:ind w:left="1416"/>
        <w:jc w:val="both"/>
        <w:rPr>
          <w:rFonts w:ascii="Times New Roman" w:hAnsi="Times New Roman" w:cs="Times New Roman"/>
        </w:rPr>
      </w:pPr>
      <w:r w:rsidRPr="00EF33D2">
        <w:rPr>
          <w:rFonts w:ascii="Times New Roman" w:hAnsi="Times New Roman" w:cs="Times New Roman"/>
        </w:rPr>
        <w:t>IBAN / hesap numarası</w:t>
      </w:r>
      <w:r w:rsidRPr="00EF33D2">
        <w:rPr>
          <w:rFonts w:ascii="Times New Roman" w:hAnsi="Times New Roman" w:cs="Times New Roman"/>
        </w:rPr>
        <w:tab/>
        <w:t>[………………………]</w:t>
      </w:r>
    </w:p>
    <w:p w14:paraId="785A06D0" w14:textId="1B48575E" w:rsidR="00F330D1" w:rsidRPr="00EF33D2" w:rsidRDefault="00F330D1" w:rsidP="00F330D1">
      <w:pPr>
        <w:tabs>
          <w:tab w:val="left" w:pos="4045"/>
        </w:tabs>
        <w:spacing w:after="120" w:line="240" w:lineRule="auto"/>
        <w:ind w:left="1416"/>
        <w:jc w:val="both"/>
        <w:rPr>
          <w:rFonts w:ascii="Times New Roman" w:hAnsi="Times New Roman" w:cs="Times New Roman"/>
        </w:rPr>
      </w:pPr>
      <w:r w:rsidRPr="00EF33D2">
        <w:rPr>
          <w:rFonts w:ascii="Times New Roman" w:hAnsi="Times New Roman" w:cs="Times New Roman"/>
        </w:rPr>
        <w:t>SWIFT/BIC</w:t>
      </w:r>
      <w:r w:rsidRPr="00EF33D2">
        <w:rPr>
          <w:rFonts w:ascii="Times New Roman" w:hAnsi="Times New Roman" w:cs="Times New Roman"/>
        </w:rPr>
        <w:tab/>
        <w:t>[………………………]</w:t>
      </w:r>
    </w:p>
    <w:p w14:paraId="64E4B85B" w14:textId="6617355F" w:rsidR="00F330D1" w:rsidRPr="00EF33D2" w:rsidRDefault="00F330D1" w:rsidP="00D82C1C">
      <w:pPr>
        <w:tabs>
          <w:tab w:val="left" w:pos="4045"/>
        </w:tabs>
        <w:spacing w:after="120" w:line="240" w:lineRule="auto"/>
        <w:ind w:left="1416"/>
        <w:jc w:val="both"/>
        <w:rPr>
          <w:rFonts w:ascii="Times New Roman" w:hAnsi="Times New Roman" w:cs="Times New Roman"/>
        </w:rPr>
      </w:pPr>
      <w:r w:rsidRPr="00EF33D2">
        <w:rPr>
          <w:rFonts w:ascii="Times New Roman" w:hAnsi="Times New Roman" w:cs="Times New Roman"/>
        </w:rPr>
        <w:t>Para birimi</w:t>
      </w:r>
      <w:r w:rsidRPr="00EF33D2">
        <w:rPr>
          <w:rFonts w:ascii="Times New Roman" w:hAnsi="Times New Roman" w:cs="Times New Roman"/>
        </w:rPr>
        <w:tab/>
        <w:t>[………………………]</w:t>
      </w:r>
    </w:p>
    <w:p w14:paraId="640FF3DC" w14:textId="4EF8D379" w:rsidR="00FD2149" w:rsidRPr="00EF33D2" w:rsidRDefault="0006042F" w:rsidP="005339BE">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Gümrük aşamasında yapılacak avans ödemelerinin yüklenici açısından hak edilerek kesin ödemeye çevrilmesi, m</w:t>
      </w:r>
      <w:r w:rsidR="00244072" w:rsidRPr="00EF33D2">
        <w:rPr>
          <w:rFonts w:ascii="Times New Roman" w:hAnsi="Times New Roman" w:cs="Times New Roman"/>
        </w:rPr>
        <w:t xml:space="preserve">uayene ve kabul işlemlerinin </w:t>
      </w:r>
      <w:r w:rsidR="006E73E2" w:rsidRPr="00EF33D2">
        <w:rPr>
          <w:rFonts w:ascii="Times New Roman" w:hAnsi="Times New Roman" w:cs="Times New Roman"/>
        </w:rPr>
        <w:t xml:space="preserve">olumlu tamamlanmasına bağlıdır. </w:t>
      </w:r>
    </w:p>
    <w:p w14:paraId="530B347C" w14:textId="77777777" w:rsidR="009C40AB" w:rsidRPr="00EF33D2" w:rsidRDefault="009C40A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(3) İdareye teslim edilecek Narkotik (Kırmızı) ve Psikotrop (Yeşil) </w:t>
      </w:r>
      <w:r w:rsidR="00E06272" w:rsidRPr="00EF33D2">
        <w:rPr>
          <w:rFonts w:ascii="Times New Roman" w:hAnsi="Times New Roman" w:cs="Times New Roman"/>
        </w:rPr>
        <w:t>beşerî</w:t>
      </w:r>
      <w:r w:rsidRPr="00EF33D2">
        <w:rPr>
          <w:rFonts w:ascii="Times New Roman" w:hAnsi="Times New Roman" w:cs="Times New Roman"/>
        </w:rPr>
        <w:t xml:space="preserve"> tıbbi ürünlerin yüklenici tarafından fatura edilmesi işlemi ayrı olarak uygulan</w:t>
      </w:r>
      <w:r w:rsidR="00EF1DAB" w:rsidRPr="00EF33D2">
        <w:rPr>
          <w:rFonts w:ascii="Times New Roman" w:hAnsi="Times New Roman" w:cs="Times New Roman"/>
        </w:rPr>
        <w:t>ır.</w:t>
      </w:r>
    </w:p>
    <w:p w14:paraId="6FE952A9" w14:textId="071760D3" w:rsidR="00FD2149" w:rsidRPr="00EF33D2" w:rsidRDefault="00FD2149"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9C40AB" w:rsidRPr="00EF33D2">
        <w:rPr>
          <w:rFonts w:ascii="Times New Roman" w:hAnsi="Times New Roman" w:cs="Times New Roman"/>
        </w:rPr>
        <w:t>4</w:t>
      </w:r>
      <w:r w:rsidRPr="00EF33D2">
        <w:rPr>
          <w:rFonts w:ascii="Times New Roman" w:hAnsi="Times New Roman" w:cs="Times New Roman"/>
        </w:rPr>
        <w:t xml:space="preserve">) Taraflar; </w:t>
      </w:r>
      <w:r w:rsidR="00D519DA" w:rsidRPr="00EF33D2">
        <w:rPr>
          <w:rFonts w:ascii="Times New Roman" w:hAnsi="Times New Roman" w:cs="Times New Roman"/>
        </w:rPr>
        <w:t>Bu</w:t>
      </w:r>
      <w:r w:rsidRPr="00EF33D2">
        <w:rPr>
          <w:rFonts w:ascii="Times New Roman" w:hAnsi="Times New Roman" w:cs="Times New Roman"/>
        </w:rPr>
        <w:t xml:space="preserve"> sözleşme kapsam</w:t>
      </w:r>
      <w:r w:rsidR="005B069A" w:rsidRPr="00EF33D2">
        <w:rPr>
          <w:rFonts w:ascii="Times New Roman" w:hAnsi="Times New Roman" w:cs="Times New Roman"/>
        </w:rPr>
        <w:t>ın</w:t>
      </w:r>
      <w:r w:rsidRPr="00EF33D2">
        <w:rPr>
          <w:rFonts w:ascii="Times New Roman" w:hAnsi="Times New Roman" w:cs="Times New Roman"/>
        </w:rPr>
        <w:t xml:space="preserve">da değerlendirilen </w:t>
      </w:r>
      <w:r w:rsidR="00E06272" w:rsidRPr="00EF33D2">
        <w:rPr>
          <w:rFonts w:ascii="Times New Roman" w:hAnsi="Times New Roman" w:cs="Times New Roman"/>
        </w:rPr>
        <w:t>beşerî</w:t>
      </w:r>
      <w:r w:rsidRPr="00EF33D2">
        <w:rPr>
          <w:rFonts w:ascii="Times New Roman" w:hAnsi="Times New Roman" w:cs="Times New Roman"/>
        </w:rPr>
        <w:t xml:space="preserve"> tıbbi ürün</w:t>
      </w:r>
      <w:r w:rsidR="005B069A" w:rsidRPr="00EF33D2">
        <w:rPr>
          <w:rFonts w:ascii="Times New Roman" w:hAnsi="Times New Roman" w:cs="Times New Roman"/>
        </w:rPr>
        <w:t>ler</w:t>
      </w:r>
      <w:r w:rsidRPr="00EF33D2">
        <w:rPr>
          <w:rFonts w:ascii="Times New Roman" w:hAnsi="Times New Roman" w:cs="Times New Roman"/>
        </w:rPr>
        <w:t xml:space="preserve"> için ödenecek KDV ve gümrük vergisi hariç olmak üzere diğer vergi, resim ve harçlarda idarenin hiçbir ödeme yükümlülüğü bulunmadığı hususunda mutabıktırlar.</w:t>
      </w:r>
    </w:p>
    <w:p w14:paraId="65150086" w14:textId="634499E3" w:rsidR="00FD2149" w:rsidRPr="00EF33D2" w:rsidRDefault="00FD2149"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9C40AB" w:rsidRPr="00EF33D2">
        <w:rPr>
          <w:rFonts w:ascii="Times New Roman" w:hAnsi="Times New Roman" w:cs="Times New Roman"/>
        </w:rPr>
        <w:t>5</w:t>
      </w:r>
      <w:r w:rsidRPr="00EF33D2">
        <w:rPr>
          <w:rFonts w:ascii="Times New Roman" w:hAnsi="Times New Roman" w:cs="Times New Roman"/>
        </w:rPr>
        <w:t>)</w:t>
      </w:r>
      <w:r w:rsidRPr="00EF33D2">
        <w:rPr>
          <w:rFonts w:ascii="Times New Roman" w:hAnsi="Times New Roman" w:cs="Times New Roman"/>
          <w:b/>
        </w:rPr>
        <w:t xml:space="preserve"> </w:t>
      </w:r>
      <w:r w:rsidRPr="00EF33D2">
        <w:rPr>
          <w:rFonts w:ascii="Times New Roman" w:hAnsi="Times New Roman" w:cs="Times New Roman"/>
          <w:lang w:eastAsia="tr-TR" w:bidi="tr-TR"/>
        </w:rPr>
        <w:t>İdare tarafından fazla ödeme yapıldığının tespiti halinde</w:t>
      </w:r>
      <w:r w:rsidR="002C4F86" w:rsidRPr="00EF33D2">
        <w:rPr>
          <w:rFonts w:ascii="Times New Roman" w:hAnsi="Times New Roman" w:cs="Times New Roman"/>
          <w:lang w:eastAsia="tr-TR" w:bidi="tr-TR"/>
        </w:rPr>
        <w:t xml:space="preserve"> fazla ödenen tutar yükleniciye bildirilir. Bildirim tarihinden</w:t>
      </w:r>
      <w:r w:rsidR="00B1570D" w:rsidRPr="00EF33D2">
        <w:rPr>
          <w:rFonts w:ascii="Times New Roman" w:hAnsi="Times New Roman" w:cs="Times New Roman"/>
          <w:lang w:eastAsia="tr-TR" w:bidi="tr-TR"/>
        </w:rPr>
        <w:t xml:space="preserve"> itibaren</w:t>
      </w:r>
      <w:r w:rsidR="002C4F86" w:rsidRPr="00EF33D2">
        <w:rPr>
          <w:rFonts w:ascii="Times New Roman" w:hAnsi="Times New Roman" w:cs="Times New Roman"/>
          <w:lang w:eastAsia="tr-TR" w:bidi="tr-TR"/>
        </w:rPr>
        <w:t xml:space="preserve"> </w:t>
      </w:r>
      <w:r w:rsidR="00D519DA" w:rsidRPr="00EF33D2">
        <w:rPr>
          <w:rFonts w:ascii="Times New Roman" w:hAnsi="Times New Roman" w:cs="Times New Roman"/>
          <w:lang w:eastAsia="tr-TR" w:bidi="tr-TR"/>
        </w:rPr>
        <w:t>on beş</w:t>
      </w:r>
      <w:r w:rsidR="002C4F86" w:rsidRPr="00EF33D2">
        <w:rPr>
          <w:rFonts w:ascii="Times New Roman" w:hAnsi="Times New Roman" w:cs="Times New Roman"/>
          <w:lang w:eastAsia="tr-TR" w:bidi="tr-TR"/>
        </w:rPr>
        <w:t xml:space="preserve"> gün içinde yüklenici tarafından ödeme yapılmaması durumunda fazla ödenen </w:t>
      </w:r>
      <w:r w:rsidR="00634059" w:rsidRPr="00EF33D2">
        <w:rPr>
          <w:rFonts w:ascii="Times New Roman" w:hAnsi="Times New Roman" w:cs="Times New Roman"/>
          <w:lang w:eastAsia="tr-TR" w:bidi="tr-TR"/>
        </w:rPr>
        <w:t>tutar</w:t>
      </w:r>
      <w:r w:rsidRPr="00EF33D2">
        <w:rPr>
          <w:rFonts w:ascii="Times New Roman" w:hAnsi="Times New Roman" w:cs="Times New Roman"/>
          <w:lang w:eastAsia="tr-TR" w:bidi="tr-TR"/>
        </w:rPr>
        <w:t xml:space="preserve"> yüklenicinin varsa idare nezdindeki alacağından</w:t>
      </w:r>
      <w:r w:rsidR="00FF79F5" w:rsidRPr="00EF33D2">
        <w:rPr>
          <w:rFonts w:ascii="Times New Roman" w:hAnsi="Times New Roman" w:cs="Times New Roman"/>
          <w:lang w:eastAsia="tr-TR" w:bidi="tr-TR"/>
        </w:rPr>
        <w:t>, a</w:t>
      </w:r>
      <w:r w:rsidRPr="00EF33D2">
        <w:rPr>
          <w:rFonts w:ascii="Times New Roman" w:hAnsi="Times New Roman" w:cs="Times New Roman"/>
          <w:lang w:eastAsia="tr-TR" w:bidi="tr-TR"/>
        </w:rPr>
        <w:t xml:space="preserve">lacağının bu </w:t>
      </w:r>
      <w:r w:rsidR="00634059" w:rsidRPr="00EF33D2">
        <w:rPr>
          <w:rFonts w:ascii="Times New Roman" w:hAnsi="Times New Roman" w:cs="Times New Roman"/>
          <w:lang w:eastAsia="tr-TR" w:bidi="tr-TR"/>
        </w:rPr>
        <w:t>tutarı</w:t>
      </w:r>
      <w:r w:rsidRPr="00EF33D2">
        <w:rPr>
          <w:rFonts w:ascii="Times New Roman" w:hAnsi="Times New Roman" w:cs="Times New Roman"/>
          <w:lang w:eastAsia="tr-TR" w:bidi="tr-TR"/>
        </w:rPr>
        <w:t xml:space="preserve"> karşılamaması </w:t>
      </w:r>
      <w:r w:rsidR="0036649D" w:rsidRPr="00EF33D2">
        <w:rPr>
          <w:rFonts w:ascii="Times New Roman" w:hAnsi="Times New Roman" w:cs="Times New Roman"/>
          <w:lang w:eastAsia="tr-TR" w:bidi="tr-TR"/>
        </w:rPr>
        <w:t xml:space="preserve">durumunda </w:t>
      </w:r>
      <w:r w:rsidR="005363DC" w:rsidRPr="00EF33D2">
        <w:rPr>
          <w:rFonts w:ascii="Times New Roman" w:hAnsi="Times New Roman" w:cs="Times New Roman"/>
          <w:lang w:eastAsia="tr-TR" w:bidi="tr-TR"/>
        </w:rPr>
        <w:t xml:space="preserve">bu </w:t>
      </w:r>
      <w:r w:rsidR="0036649D" w:rsidRPr="00EF33D2">
        <w:rPr>
          <w:rFonts w:ascii="Times New Roman" w:hAnsi="Times New Roman" w:cs="Times New Roman"/>
          <w:lang w:eastAsia="tr-TR" w:bidi="tr-TR"/>
        </w:rPr>
        <w:t xml:space="preserve">sözleşmenin </w:t>
      </w:r>
      <w:r w:rsidR="00B8435E" w:rsidRPr="00EF33D2">
        <w:rPr>
          <w:rFonts w:ascii="Times New Roman" w:hAnsi="Times New Roman" w:cs="Times New Roman"/>
          <w:i/>
          <w:lang w:eastAsia="tr-TR" w:bidi="tr-TR"/>
        </w:rPr>
        <w:t xml:space="preserve">“Diğer Hükümler” </w:t>
      </w:r>
      <w:r w:rsidR="00B8435E" w:rsidRPr="00EF33D2">
        <w:rPr>
          <w:rFonts w:ascii="Times New Roman" w:hAnsi="Times New Roman" w:cs="Times New Roman"/>
          <w:lang w:eastAsia="tr-TR" w:bidi="tr-TR"/>
        </w:rPr>
        <w:t xml:space="preserve">başlıklı </w:t>
      </w:r>
      <w:proofErr w:type="gramStart"/>
      <w:r w:rsidR="00B8435E" w:rsidRPr="00EF33D2">
        <w:rPr>
          <w:rFonts w:ascii="Times New Roman" w:hAnsi="Times New Roman" w:cs="Times New Roman"/>
          <w:lang w:eastAsia="tr-TR" w:bidi="tr-TR"/>
        </w:rPr>
        <w:t>2</w:t>
      </w:r>
      <w:r w:rsidR="0002049E" w:rsidRPr="00EF33D2">
        <w:rPr>
          <w:rFonts w:ascii="Times New Roman" w:hAnsi="Times New Roman" w:cs="Times New Roman"/>
          <w:lang w:eastAsia="tr-TR" w:bidi="tr-TR"/>
        </w:rPr>
        <w:t>4</w:t>
      </w:r>
      <w:r w:rsidR="00B8435E" w:rsidRPr="00EF33D2">
        <w:rPr>
          <w:rFonts w:ascii="Times New Roman" w:hAnsi="Times New Roman" w:cs="Times New Roman"/>
          <w:lang w:eastAsia="tr-TR" w:bidi="tr-TR"/>
        </w:rPr>
        <w:t xml:space="preserve"> üncü</w:t>
      </w:r>
      <w:proofErr w:type="gramEnd"/>
      <w:r w:rsidR="00E06272" w:rsidRPr="00EF33D2">
        <w:rPr>
          <w:rFonts w:ascii="Times New Roman" w:hAnsi="Times New Roman" w:cs="Times New Roman"/>
          <w:lang w:eastAsia="tr-TR" w:bidi="tr-TR"/>
        </w:rPr>
        <w:t xml:space="preserve"> </w:t>
      </w:r>
      <w:r w:rsidR="0036649D" w:rsidRPr="00EF33D2">
        <w:rPr>
          <w:rFonts w:ascii="Times New Roman" w:hAnsi="Times New Roman" w:cs="Times New Roman"/>
          <w:lang w:eastAsia="tr-TR" w:bidi="tr-TR"/>
        </w:rPr>
        <w:t>maddesin</w:t>
      </w:r>
      <w:r w:rsidR="0077734B" w:rsidRPr="00EF33D2">
        <w:rPr>
          <w:rFonts w:ascii="Times New Roman" w:hAnsi="Times New Roman" w:cs="Times New Roman"/>
          <w:lang w:eastAsia="tr-TR" w:bidi="tr-TR"/>
        </w:rPr>
        <w:t>in üçüncü fıkrasına</w:t>
      </w:r>
      <w:r w:rsidR="0036649D" w:rsidRPr="00EF33D2">
        <w:rPr>
          <w:rFonts w:ascii="Times New Roman" w:hAnsi="Times New Roman" w:cs="Times New Roman"/>
          <w:lang w:eastAsia="tr-TR" w:bidi="tr-TR"/>
        </w:rPr>
        <w:t xml:space="preserve"> göre işlem tesis edilir.</w:t>
      </w:r>
    </w:p>
    <w:p w14:paraId="71C1FA81" w14:textId="77777777" w:rsidR="00E06272" w:rsidRPr="00EF33D2" w:rsidRDefault="00FD2149"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lastRenderedPageBreak/>
        <w:t>(</w:t>
      </w:r>
      <w:r w:rsidR="009C40AB" w:rsidRPr="00EF33D2">
        <w:rPr>
          <w:rFonts w:ascii="Times New Roman" w:hAnsi="Times New Roman" w:cs="Times New Roman"/>
        </w:rPr>
        <w:t>6</w:t>
      </w:r>
      <w:r w:rsidRPr="00EF33D2">
        <w:rPr>
          <w:rFonts w:ascii="Times New Roman" w:hAnsi="Times New Roman" w:cs="Times New Roman"/>
        </w:rPr>
        <w:t xml:space="preserve">) </w:t>
      </w:r>
      <w:r w:rsidRPr="00EF33D2">
        <w:rPr>
          <w:rFonts w:ascii="Times New Roman" w:hAnsi="Times New Roman" w:cs="Times New Roman"/>
          <w:lang w:bidi="tr-TR"/>
        </w:rPr>
        <w:t>Yüklenici, idareden doğmuş ve doğacak alacaklarını hiçbir suretle devir ve temlik edemez.</w:t>
      </w:r>
    </w:p>
    <w:p w14:paraId="39B4214C" w14:textId="77777777" w:rsidR="00E06272" w:rsidRPr="00EF33D2" w:rsidRDefault="00E06272" w:rsidP="0002482D">
      <w:pPr>
        <w:tabs>
          <w:tab w:val="left" w:pos="4045"/>
        </w:tabs>
        <w:spacing w:after="120" w:line="240" w:lineRule="auto"/>
        <w:jc w:val="both"/>
        <w:rPr>
          <w:rFonts w:ascii="Times New Roman" w:hAnsi="Times New Roman" w:cs="Times New Roman"/>
          <w:b/>
          <w:bCs/>
        </w:rPr>
      </w:pPr>
    </w:p>
    <w:p w14:paraId="4E6E32F4" w14:textId="77777777" w:rsidR="00E06272" w:rsidRPr="00EF33D2" w:rsidRDefault="00223374" w:rsidP="00E06272">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Sözleşme bedeline dahil giderler</w:t>
      </w:r>
    </w:p>
    <w:p w14:paraId="10516816" w14:textId="46706B16" w:rsidR="00C34C57" w:rsidRPr="00EF33D2" w:rsidRDefault="008C56CE" w:rsidP="00FA7D40">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
          <w:bCs/>
        </w:rPr>
        <w:t xml:space="preserve">Madde </w:t>
      </w:r>
      <w:r w:rsidR="0077734B" w:rsidRPr="00EF33D2">
        <w:rPr>
          <w:rFonts w:ascii="Times New Roman" w:hAnsi="Times New Roman" w:cs="Times New Roman"/>
          <w:b/>
          <w:bCs/>
        </w:rPr>
        <w:t>14</w:t>
      </w:r>
      <w:r w:rsidRPr="00EF33D2">
        <w:rPr>
          <w:rFonts w:ascii="Times New Roman" w:hAnsi="Times New Roman" w:cs="Times New Roman"/>
          <w:b/>
          <w:bCs/>
        </w:rPr>
        <w:t xml:space="preserve"> -  </w:t>
      </w:r>
      <w:r w:rsidR="00223374" w:rsidRPr="00EF33D2">
        <w:rPr>
          <w:rFonts w:ascii="Times New Roman" w:hAnsi="Times New Roman" w:cs="Times New Roman"/>
          <w:bCs/>
        </w:rPr>
        <w:t xml:space="preserve">(1) </w:t>
      </w:r>
      <w:r w:rsidR="00D903BB" w:rsidRPr="00EF33D2">
        <w:rPr>
          <w:rFonts w:ascii="Times New Roman" w:hAnsi="Times New Roman" w:cs="Times New Roman"/>
          <w:bCs/>
        </w:rPr>
        <w:t xml:space="preserve">Sözleşme bedeline; sözleşmeye konu </w:t>
      </w:r>
      <w:r w:rsidR="007D05FE" w:rsidRPr="00EF33D2">
        <w:rPr>
          <w:rFonts w:ascii="Times New Roman" w:hAnsi="Times New Roman" w:cs="Times New Roman"/>
          <w:bCs/>
        </w:rPr>
        <w:t>beşerî</w:t>
      </w:r>
      <w:r w:rsidR="0006042F" w:rsidRPr="00EF33D2">
        <w:rPr>
          <w:rFonts w:ascii="Times New Roman" w:hAnsi="Times New Roman" w:cs="Times New Roman"/>
          <w:bCs/>
        </w:rPr>
        <w:t xml:space="preserve"> tıbbi ürünün</w:t>
      </w:r>
      <w:r w:rsidR="00D903BB" w:rsidRPr="00EF33D2">
        <w:rPr>
          <w:rFonts w:ascii="Times New Roman" w:hAnsi="Times New Roman" w:cs="Times New Roman"/>
          <w:bCs/>
        </w:rPr>
        <w:t xml:space="preserve"> ilaç temin kaynağından Esenboğa Gümrük Müdürlüğüne, Esenboğa Gümrük Müdürlüğünden sekonder ambalajlama uygulanacak tesise, bu tesisten İbni Sina </w:t>
      </w:r>
      <w:proofErr w:type="spellStart"/>
      <w:r w:rsidR="00D903BB" w:rsidRPr="00EF33D2">
        <w:rPr>
          <w:rFonts w:ascii="Times New Roman" w:hAnsi="Times New Roman" w:cs="Times New Roman"/>
          <w:bCs/>
        </w:rPr>
        <w:t>SSGM’ye</w:t>
      </w:r>
      <w:proofErr w:type="spellEnd"/>
      <w:r w:rsidR="00D903BB" w:rsidRPr="00EF33D2">
        <w:rPr>
          <w:rFonts w:ascii="Times New Roman" w:hAnsi="Times New Roman" w:cs="Times New Roman"/>
          <w:bCs/>
        </w:rPr>
        <w:t xml:space="preserve"> nakline ve süreç içerisinde anılan birimler arasında yeniden ihtiyaç doğabilecek</w:t>
      </w:r>
      <w:r w:rsidR="00F42F84" w:rsidRPr="00EF33D2">
        <w:rPr>
          <w:rFonts w:ascii="Times New Roman" w:hAnsi="Times New Roman" w:cs="Times New Roman"/>
          <w:bCs/>
        </w:rPr>
        <w:t xml:space="preserve"> her türlü</w:t>
      </w:r>
      <w:r w:rsidR="00D903BB" w:rsidRPr="00EF33D2">
        <w:rPr>
          <w:rFonts w:ascii="Times New Roman" w:hAnsi="Times New Roman" w:cs="Times New Roman"/>
          <w:bCs/>
        </w:rPr>
        <w:t xml:space="preserve"> transferlere ilişkin giderler dahil, uygun saklama ve taşıma koşulları ile </w:t>
      </w:r>
      <w:r w:rsidR="00EF33D2" w:rsidRPr="00EF33D2">
        <w:rPr>
          <w:rFonts w:ascii="Times New Roman" w:hAnsi="Times New Roman" w:cs="Times New Roman"/>
        </w:rPr>
        <w:t xml:space="preserve">beşerî tıbbi </w:t>
      </w:r>
      <w:r w:rsidR="00D903BB" w:rsidRPr="00EF33D2">
        <w:rPr>
          <w:rFonts w:ascii="Times New Roman" w:hAnsi="Times New Roman" w:cs="Times New Roman"/>
          <w:bCs/>
        </w:rPr>
        <w:t>ürün güvenliğinin sağlanması/kontrolü için kullanılacak her türlü ambalaj ve izleme (</w:t>
      </w:r>
      <w:proofErr w:type="spellStart"/>
      <w:r w:rsidR="00D903BB" w:rsidRPr="00EF33D2">
        <w:rPr>
          <w:rFonts w:ascii="Times New Roman" w:hAnsi="Times New Roman" w:cs="Times New Roman"/>
          <w:bCs/>
        </w:rPr>
        <w:t>datalogger</w:t>
      </w:r>
      <w:proofErr w:type="spellEnd"/>
      <w:r w:rsidR="00D903BB" w:rsidRPr="00EF33D2">
        <w:rPr>
          <w:rFonts w:ascii="Times New Roman" w:hAnsi="Times New Roman" w:cs="Times New Roman"/>
          <w:bCs/>
        </w:rPr>
        <w:t xml:space="preserve">, indikatör gibi) aracı bedelleri, sekonder ambalajlama işlemi için yapılacak her türlü masraf, </w:t>
      </w:r>
      <w:r w:rsidR="007D05FE" w:rsidRPr="00EF33D2">
        <w:rPr>
          <w:rFonts w:ascii="Times New Roman" w:hAnsi="Times New Roman" w:cs="Times New Roman"/>
          <w:bCs/>
        </w:rPr>
        <w:t>beşerî</w:t>
      </w:r>
      <w:r w:rsidR="00D903BB" w:rsidRPr="00EF33D2">
        <w:rPr>
          <w:rFonts w:ascii="Times New Roman" w:hAnsi="Times New Roman" w:cs="Times New Roman"/>
          <w:bCs/>
        </w:rPr>
        <w:t xml:space="preserve"> tıbbi ürünün uygulanması için gerekli her türlü tıbbi cihaz ve sarf malzemesi ve sözleşmenin</w:t>
      </w:r>
      <w:r w:rsidR="00E06272" w:rsidRPr="00EF33D2">
        <w:rPr>
          <w:rFonts w:ascii="Times New Roman" w:hAnsi="Times New Roman" w:cs="Times New Roman"/>
          <w:bCs/>
        </w:rPr>
        <w:t xml:space="preserve"> 8</w:t>
      </w:r>
      <w:r w:rsidR="0077734B" w:rsidRPr="00EF33D2">
        <w:rPr>
          <w:rFonts w:ascii="Times New Roman" w:hAnsi="Times New Roman" w:cs="Times New Roman"/>
          <w:bCs/>
        </w:rPr>
        <w:t xml:space="preserve"> inci maddesinin </w:t>
      </w:r>
      <w:r w:rsidR="003D0EA2" w:rsidRPr="00C42B73">
        <w:rPr>
          <w:rFonts w:ascii="Times New Roman" w:hAnsi="Times New Roman" w:cs="Times New Roman"/>
          <w:bCs/>
        </w:rPr>
        <w:t>beşinci</w:t>
      </w:r>
      <w:r w:rsidR="003D0EA2" w:rsidRPr="00EF33D2">
        <w:rPr>
          <w:rFonts w:ascii="Times New Roman" w:hAnsi="Times New Roman" w:cs="Times New Roman"/>
          <w:bCs/>
        </w:rPr>
        <w:t xml:space="preserve"> </w:t>
      </w:r>
      <w:r w:rsidR="0077734B" w:rsidRPr="00EF33D2">
        <w:rPr>
          <w:rFonts w:ascii="Times New Roman" w:hAnsi="Times New Roman" w:cs="Times New Roman"/>
          <w:bCs/>
        </w:rPr>
        <w:t>fıkrasında</w:t>
      </w:r>
      <w:r w:rsidR="00D903BB" w:rsidRPr="00EF33D2">
        <w:rPr>
          <w:rFonts w:ascii="Times New Roman" w:hAnsi="Times New Roman" w:cs="Times New Roman"/>
          <w:bCs/>
        </w:rPr>
        <w:t xml:space="preserve"> tanımlanan farmakovijilans hizmetine ilişkin doğacak her türlü masraf dahildir.</w:t>
      </w:r>
      <w:r w:rsidR="00C34C57" w:rsidRPr="00EF33D2">
        <w:rPr>
          <w:rFonts w:ascii="Times New Roman" w:hAnsi="Times New Roman" w:cs="Times New Roman"/>
          <w:bCs/>
        </w:rPr>
        <w:t xml:space="preserve"> </w:t>
      </w:r>
    </w:p>
    <w:p w14:paraId="3EF09280" w14:textId="7B6136CD" w:rsidR="00D97BF4" w:rsidRPr="00EF33D2" w:rsidRDefault="00C34C57" w:rsidP="00D97BF4">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Cs/>
        </w:rPr>
        <w:t>(2) Herhan</w:t>
      </w:r>
      <w:r w:rsidR="00D97BF4" w:rsidRPr="00EF33D2">
        <w:rPr>
          <w:rFonts w:ascii="Times New Roman" w:hAnsi="Times New Roman" w:cs="Times New Roman"/>
        </w:rPr>
        <w:t xml:space="preserve">gi bir sebeple yaşanabilecek gecikme durumları da dahil olmak üzere oluşacak </w:t>
      </w:r>
      <w:r w:rsidR="00D97BF4" w:rsidRPr="00EF33D2">
        <w:rPr>
          <w:rFonts w:ascii="Times New Roman" w:hAnsi="Times New Roman" w:cs="Times New Roman"/>
          <w:bCs/>
        </w:rPr>
        <w:t>ardiye ve antrepo giderleri dahil</w:t>
      </w:r>
      <w:r w:rsidR="00D97BF4" w:rsidRPr="00EF33D2">
        <w:rPr>
          <w:rFonts w:ascii="Times New Roman" w:hAnsi="Times New Roman" w:cs="Times New Roman"/>
        </w:rPr>
        <w:t xml:space="preserve"> her türlü masraf dahildir.</w:t>
      </w:r>
    </w:p>
    <w:p w14:paraId="12D2FB1B" w14:textId="66D76D97" w:rsidR="00E06272" w:rsidRPr="00EF33D2" w:rsidRDefault="00D903BB" w:rsidP="00E06272">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Cs/>
        </w:rPr>
        <w:t>(</w:t>
      </w:r>
      <w:r w:rsidR="00C34C57" w:rsidRPr="00EF33D2">
        <w:rPr>
          <w:rFonts w:ascii="Times New Roman" w:hAnsi="Times New Roman" w:cs="Times New Roman"/>
          <w:bCs/>
        </w:rPr>
        <w:t>3</w:t>
      </w:r>
      <w:r w:rsidRPr="00EF33D2">
        <w:rPr>
          <w:rFonts w:ascii="Times New Roman" w:hAnsi="Times New Roman" w:cs="Times New Roman"/>
          <w:bCs/>
        </w:rPr>
        <w:t>) Birinci fıkrada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w:t>
      </w:r>
    </w:p>
    <w:p w14:paraId="42F7E3A5" w14:textId="5CD7D664" w:rsidR="00E06272" w:rsidRPr="00EF33D2" w:rsidRDefault="00D903BB" w:rsidP="00E06272">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Cs/>
        </w:rPr>
        <w:t>(</w:t>
      </w:r>
      <w:r w:rsidR="00C34C57" w:rsidRPr="00EF33D2">
        <w:rPr>
          <w:rFonts w:ascii="Times New Roman" w:hAnsi="Times New Roman" w:cs="Times New Roman"/>
          <w:bCs/>
        </w:rPr>
        <w:t>4</w:t>
      </w:r>
      <w:r w:rsidRPr="00EF33D2">
        <w:rPr>
          <w:rFonts w:ascii="Times New Roman" w:hAnsi="Times New Roman" w:cs="Times New Roman"/>
          <w:bCs/>
        </w:rPr>
        <w:t>) Sözleşme konusu beşerî tıbbi ürünün gümrükleme işlemleri esnasında tahakkuk edilecek K</w:t>
      </w:r>
      <w:r w:rsidR="00E06272" w:rsidRPr="00EF33D2">
        <w:rPr>
          <w:rFonts w:ascii="Times New Roman" w:hAnsi="Times New Roman" w:cs="Times New Roman"/>
          <w:bCs/>
        </w:rPr>
        <w:t>DV</w:t>
      </w:r>
      <w:r w:rsidRPr="00EF33D2">
        <w:rPr>
          <w:rFonts w:ascii="Times New Roman" w:hAnsi="Times New Roman" w:cs="Times New Roman"/>
          <w:bCs/>
        </w:rPr>
        <w:t xml:space="preserve"> idare tarafından ödenecektir</w:t>
      </w:r>
      <w:r w:rsidR="00E06272" w:rsidRPr="00EF33D2">
        <w:rPr>
          <w:rFonts w:ascii="Times New Roman" w:hAnsi="Times New Roman" w:cs="Times New Roman"/>
          <w:bCs/>
        </w:rPr>
        <w:t>.</w:t>
      </w:r>
    </w:p>
    <w:p w14:paraId="3AE50A8E" w14:textId="7E63478C" w:rsidR="008C56CE" w:rsidRPr="00EF33D2" w:rsidRDefault="00D903BB" w:rsidP="00E06272">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Cs/>
        </w:rPr>
        <w:t>(</w:t>
      </w:r>
      <w:r w:rsidR="00C34C57" w:rsidRPr="00EF33D2">
        <w:rPr>
          <w:rFonts w:ascii="Times New Roman" w:hAnsi="Times New Roman" w:cs="Times New Roman"/>
          <w:bCs/>
        </w:rPr>
        <w:t>5</w:t>
      </w:r>
      <w:r w:rsidRPr="00EF33D2">
        <w:rPr>
          <w:rFonts w:ascii="Times New Roman" w:hAnsi="Times New Roman" w:cs="Times New Roman"/>
          <w:bCs/>
        </w:rPr>
        <w:t xml:space="preserve">) </w:t>
      </w:r>
      <w:r w:rsidR="00F42F84" w:rsidRPr="00EF33D2">
        <w:rPr>
          <w:rFonts w:ascii="Times New Roman" w:hAnsi="Times New Roman" w:cs="Times New Roman"/>
          <w:bCs/>
        </w:rPr>
        <w:t>S</w:t>
      </w:r>
      <w:r w:rsidRPr="00EF33D2">
        <w:rPr>
          <w:rFonts w:ascii="Times New Roman" w:hAnsi="Times New Roman" w:cs="Times New Roman"/>
          <w:bCs/>
        </w:rPr>
        <w:t>özleşmeden doğacak her türlü vergi, resim, harç ve masraflar</w:t>
      </w:r>
      <w:r w:rsidR="00874B2F" w:rsidRPr="00EF33D2">
        <w:rPr>
          <w:rFonts w:ascii="Times New Roman" w:hAnsi="Times New Roman" w:cs="Times New Roman"/>
          <w:bCs/>
        </w:rPr>
        <w:t xml:space="preserve"> ile </w:t>
      </w:r>
      <w:r w:rsidRPr="00EF33D2">
        <w:rPr>
          <w:rFonts w:ascii="Times New Roman" w:hAnsi="Times New Roman" w:cs="Times New Roman"/>
          <w:bCs/>
        </w:rPr>
        <w:t>yüklenici tarafından karşılanır.</w:t>
      </w:r>
    </w:p>
    <w:p w14:paraId="7FD2CCB6" w14:textId="77777777" w:rsidR="00D903BB" w:rsidRPr="00EF33D2" w:rsidRDefault="00D903BB" w:rsidP="00D903BB">
      <w:pPr>
        <w:tabs>
          <w:tab w:val="left" w:pos="4045"/>
        </w:tabs>
        <w:spacing w:after="0" w:line="240" w:lineRule="auto"/>
        <w:jc w:val="both"/>
        <w:rPr>
          <w:rFonts w:ascii="Times New Roman" w:hAnsi="Times New Roman" w:cs="Times New Roman"/>
          <w:b/>
          <w:bCs/>
        </w:rPr>
      </w:pPr>
    </w:p>
    <w:p w14:paraId="55046E3B" w14:textId="77777777" w:rsidR="002151A2" w:rsidRPr="00EF33D2" w:rsidRDefault="00D46F37"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Ceza </w:t>
      </w:r>
      <w:r w:rsidR="008C56CE" w:rsidRPr="00EF33D2">
        <w:rPr>
          <w:rFonts w:ascii="Times New Roman" w:hAnsi="Times New Roman" w:cs="Times New Roman"/>
          <w:b/>
          <w:bCs/>
        </w:rPr>
        <w:t>k</w:t>
      </w:r>
      <w:r w:rsidRPr="00EF33D2">
        <w:rPr>
          <w:rFonts w:ascii="Times New Roman" w:hAnsi="Times New Roman" w:cs="Times New Roman"/>
          <w:b/>
          <w:bCs/>
        </w:rPr>
        <w:t>oşulları</w:t>
      </w:r>
    </w:p>
    <w:p w14:paraId="2605C10D" w14:textId="05603672" w:rsidR="002E2B47" w:rsidRPr="00C42B73" w:rsidRDefault="002151A2"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Madde </w:t>
      </w:r>
      <w:r w:rsidR="0077734B" w:rsidRPr="00EF33D2">
        <w:rPr>
          <w:rFonts w:ascii="Times New Roman" w:hAnsi="Times New Roman" w:cs="Times New Roman"/>
          <w:b/>
          <w:bCs/>
        </w:rPr>
        <w:t>15</w:t>
      </w:r>
      <w:r w:rsidRPr="00EF33D2">
        <w:rPr>
          <w:rFonts w:ascii="Times New Roman" w:hAnsi="Times New Roman" w:cs="Times New Roman"/>
        </w:rPr>
        <w:t xml:space="preserve">- (1) Yükleniciye bildirilen sipariş içeriğindeki </w:t>
      </w:r>
      <w:r w:rsidR="007D05FE" w:rsidRPr="00EF33D2">
        <w:rPr>
          <w:rFonts w:ascii="Times New Roman" w:hAnsi="Times New Roman" w:cs="Times New Roman"/>
        </w:rPr>
        <w:t>beşerî</w:t>
      </w:r>
      <w:r w:rsidRPr="00EF33D2">
        <w:rPr>
          <w:rFonts w:ascii="Times New Roman" w:hAnsi="Times New Roman" w:cs="Times New Roman"/>
        </w:rPr>
        <w:t xml:space="preserve"> tıbbi ürünlerin </w:t>
      </w:r>
      <w:r w:rsidR="000757DB" w:rsidRPr="00EF33D2">
        <w:rPr>
          <w:rFonts w:ascii="Times New Roman" w:hAnsi="Times New Roman" w:cs="Times New Roman"/>
        </w:rPr>
        <w:t xml:space="preserve">otuz gün </w:t>
      </w:r>
      <w:r w:rsidRPr="00EF33D2">
        <w:rPr>
          <w:rFonts w:ascii="Times New Roman" w:hAnsi="Times New Roman" w:cs="Times New Roman"/>
        </w:rPr>
        <w:t xml:space="preserve">içerisinde </w:t>
      </w:r>
      <w:r w:rsidR="00D903BB" w:rsidRPr="00EF33D2">
        <w:rPr>
          <w:rFonts w:ascii="Times New Roman" w:hAnsi="Times New Roman" w:cs="Times New Roman"/>
        </w:rPr>
        <w:t xml:space="preserve">sözleşmenin ilgili hükümlerine uygun şekilde İbni Sina </w:t>
      </w:r>
      <w:proofErr w:type="spellStart"/>
      <w:r w:rsidR="00D903BB" w:rsidRPr="00EF33D2">
        <w:rPr>
          <w:rFonts w:ascii="Times New Roman" w:hAnsi="Times New Roman" w:cs="Times New Roman"/>
        </w:rPr>
        <w:t>SSGM’ye</w:t>
      </w:r>
      <w:proofErr w:type="spellEnd"/>
      <w:r w:rsidRPr="00EF33D2">
        <w:rPr>
          <w:rFonts w:ascii="Times New Roman" w:hAnsi="Times New Roman" w:cs="Times New Roman"/>
        </w:rPr>
        <w:t xml:space="preserve"> tesliminin</w:t>
      </w:r>
      <w:r w:rsidR="00D83D47" w:rsidRPr="00EF33D2">
        <w:rPr>
          <w:rFonts w:ascii="Times New Roman" w:hAnsi="Times New Roman" w:cs="Times New Roman"/>
        </w:rPr>
        <w:t xml:space="preserve"> </w:t>
      </w:r>
      <w:r w:rsidRPr="00EF33D2">
        <w:rPr>
          <w:rFonts w:ascii="Times New Roman" w:hAnsi="Times New Roman" w:cs="Times New Roman"/>
        </w:rPr>
        <w:t>gerçekleşmemesi</w:t>
      </w:r>
      <w:r w:rsidR="00D83D47" w:rsidRPr="00EF33D2">
        <w:rPr>
          <w:rFonts w:ascii="Times New Roman" w:hAnsi="Times New Roman" w:cs="Times New Roman"/>
        </w:rPr>
        <w:t xml:space="preserve"> veya kesintiye uğraması</w:t>
      </w:r>
      <w:r w:rsidRPr="00EF33D2">
        <w:rPr>
          <w:rFonts w:ascii="Times New Roman" w:hAnsi="Times New Roman" w:cs="Times New Roman"/>
        </w:rPr>
        <w:t xml:space="preserve"> halinde </w:t>
      </w:r>
      <w:r w:rsidR="00D519DA" w:rsidRPr="00EF33D2">
        <w:rPr>
          <w:rFonts w:ascii="Times New Roman" w:hAnsi="Times New Roman" w:cs="Times New Roman"/>
        </w:rPr>
        <w:t>Bu</w:t>
      </w:r>
      <w:r w:rsidRPr="00EF33D2">
        <w:rPr>
          <w:rFonts w:ascii="Times New Roman" w:hAnsi="Times New Roman" w:cs="Times New Roman"/>
        </w:rPr>
        <w:t xml:space="preserve"> Sözleşmeye konu </w:t>
      </w:r>
      <w:r w:rsidR="007D05FE" w:rsidRPr="00EF33D2">
        <w:rPr>
          <w:rFonts w:ascii="Times New Roman" w:hAnsi="Times New Roman" w:cs="Times New Roman"/>
        </w:rPr>
        <w:t>beşerî</w:t>
      </w:r>
      <w:r w:rsidRPr="00EF33D2">
        <w:rPr>
          <w:rFonts w:ascii="Times New Roman" w:hAnsi="Times New Roman" w:cs="Times New Roman"/>
        </w:rPr>
        <w:t xml:space="preserve"> tıbbi ürün veya aynı etkin maddeyi içeren </w:t>
      </w:r>
      <w:r w:rsidR="007D05FE" w:rsidRPr="00EF33D2">
        <w:rPr>
          <w:rFonts w:ascii="Times New Roman" w:hAnsi="Times New Roman" w:cs="Times New Roman"/>
        </w:rPr>
        <w:t>beşerî</w:t>
      </w:r>
      <w:r w:rsidRPr="00EF33D2">
        <w:rPr>
          <w:rFonts w:ascii="Times New Roman" w:hAnsi="Times New Roman" w:cs="Times New Roman"/>
        </w:rPr>
        <w:t xml:space="preserve"> tıbbi ürünler içi</w:t>
      </w:r>
      <w:r w:rsidR="000757DB" w:rsidRPr="00EF33D2">
        <w:rPr>
          <w:rFonts w:ascii="Times New Roman" w:hAnsi="Times New Roman" w:cs="Times New Roman"/>
        </w:rPr>
        <w:t xml:space="preserve">n idare </w:t>
      </w:r>
      <w:r w:rsidRPr="00EF33D2">
        <w:rPr>
          <w:rFonts w:ascii="Times New Roman" w:hAnsi="Times New Roman" w:cs="Times New Roman"/>
        </w:rPr>
        <w:t xml:space="preserve">tarafından başka </w:t>
      </w:r>
      <w:r w:rsidR="000757DB" w:rsidRPr="00EF33D2">
        <w:rPr>
          <w:rFonts w:ascii="Times New Roman" w:hAnsi="Times New Roman" w:cs="Times New Roman"/>
        </w:rPr>
        <w:t>yüklenicilere</w:t>
      </w:r>
      <w:r w:rsidRPr="00EF33D2">
        <w:rPr>
          <w:rFonts w:ascii="Times New Roman" w:hAnsi="Times New Roman" w:cs="Times New Roman"/>
        </w:rPr>
        <w:t xml:space="preserve"> veya tedarikçilere veya şahıslara ödenen tutar</w:t>
      </w:r>
      <w:r w:rsidR="00D83D47" w:rsidRPr="00EF33D2">
        <w:rPr>
          <w:rFonts w:ascii="Times New Roman" w:hAnsi="Times New Roman" w:cs="Times New Roman"/>
        </w:rPr>
        <w:t xml:space="preserve"> (</w:t>
      </w:r>
      <w:r w:rsidR="00D83D47" w:rsidRPr="00EF33D2">
        <w:rPr>
          <w:rFonts w:ascii="Times New Roman" w:hAnsi="Times New Roman" w:cs="Times New Roman"/>
          <w:bCs/>
        </w:rPr>
        <w:t>her türlü gümrük ve transfer maliyeti gibi tüm giderler</w:t>
      </w:r>
      <w:r w:rsidR="00F33BFB" w:rsidRPr="00EF33D2">
        <w:rPr>
          <w:rFonts w:ascii="Times New Roman" w:hAnsi="Times New Roman" w:cs="Times New Roman"/>
          <w:bCs/>
        </w:rPr>
        <w:t xml:space="preserve"> dahil</w:t>
      </w:r>
      <w:r w:rsidR="00D83D47" w:rsidRPr="00EF33D2">
        <w:rPr>
          <w:rFonts w:ascii="Times New Roman" w:hAnsi="Times New Roman" w:cs="Times New Roman"/>
          <w:bCs/>
        </w:rPr>
        <w:t>)</w:t>
      </w:r>
      <w:r w:rsidR="00D903BB" w:rsidRPr="00EF33D2">
        <w:rPr>
          <w:rFonts w:ascii="Times New Roman" w:hAnsi="Times New Roman" w:cs="Times New Roman"/>
        </w:rPr>
        <w:t xml:space="preserve"> </w:t>
      </w:r>
      <w:r w:rsidR="00394551" w:rsidRPr="00EF33D2">
        <w:rPr>
          <w:rFonts w:ascii="Times New Roman" w:hAnsi="Times New Roman" w:cs="Times New Roman"/>
        </w:rPr>
        <w:t>ile</w:t>
      </w:r>
      <w:r w:rsidR="00D903BB" w:rsidRPr="00EF33D2">
        <w:rPr>
          <w:rFonts w:ascii="Times New Roman" w:hAnsi="Times New Roman" w:cs="Times New Roman"/>
        </w:rPr>
        <w:t xml:space="preserve"> aynı </w:t>
      </w:r>
      <w:r w:rsidR="00EF33D2" w:rsidRPr="00EF33D2">
        <w:rPr>
          <w:rFonts w:ascii="Times New Roman" w:hAnsi="Times New Roman" w:cs="Times New Roman"/>
        </w:rPr>
        <w:t xml:space="preserve">beşerî tıbbi </w:t>
      </w:r>
      <w:r w:rsidR="00D903BB" w:rsidRPr="00EF33D2">
        <w:rPr>
          <w:rFonts w:ascii="Times New Roman" w:hAnsi="Times New Roman" w:cs="Times New Roman"/>
        </w:rPr>
        <w:t xml:space="preserve">ürünlerin </w:t>
      </w:r>
      <w:r w:rsidRPr="00EF33D2">
        <w:rPr>
          <w:rFonts w:ascii="Times New Roman" w:hAnsi="Times New Roman" w:cs="Times New Roman"/>
        </w:rPr>
        <w:t xml:space="preserve">bu sözleşme </w:t>
      </w:r>
      <w:r w:rsidRPr="00C42B73">
        <w:rPr>
          <w:rFonts w:ascii="Times New Roman" w:hAnsi="Times New Roman" w:cs="Times New Roman"/>
        </w:rPr>
        <w:t>hükümlerine göre hesaplanacak toplam maliyetini aşan tutarı/maliyet farkı (KDV dâhil), yasal faizi ile birlikte yükleniciden tahsil edil</w:t>
      </w:r>
      <w:r w:rsidR="0091007E" w:rsidRPr="00C42B73">
        <w:rPr>
          <w:rFonts w:ascii="Times New Roman" w:hAnsi="Times New Roman" w:cs="Times New Roman"/>
        </w:rPr>
        <w:t>ir</w:t>
      </w:r>
      <w:r w:rsidRPr="00C42B73">
        <w:rPr>
          <w:rFonts w:ascii="Times New Roman" w:hAnsi="Times New Roman" w:cs="Times New Roman"/>
        </w:rPr>
        <w:t>. Ayrıca; siparişin teslim edilemeyen miktarına ilişkin tutarın %</w:t>
      </w:r>
      <w:r w:rsidR="0091007E" w:rsidRPr="00C42B73">
        <w:rPr>
          <w:rFonts w:ascii="Times New Roman" w:hAnsi="Times New Roman" w:cs="Times New Roman"/>
        </w:rPr>
        <w:t>10’u</w:t>
      </w:r>
      <w:r w:rsidR="00F03F50" w:rsidRPr="00C42B73">
        <w:rPr>
          <w:rFonts w:ascii="Times New Roman" w:hAnsi="Times New Roman" w:cs="Times New Roman"/>
        </w:rPr>
        <w:t xml:space="preserve"> </w:t>
      </w:r>
      <w:r w:rsidRPr="00C42B73">
        <w:rPr>
          <w:rFonts w:ascii="Times New Roman" w:hAnsi="Times New Roman" w:cs="Times New Roman"/>
        </w:rPr>
        <w:t xml:space="preserve">kadar ceza </w:t>
      </w:r>
      <w:r w:rsidR="00147523" w:rsidRPr="00C42B73">
        <w:rPr>
          <w:rFonts w:ascii="Times New Roman" w:hAnsi="Times New Roman" w:cs="Times New Roman"/>
        </w:rPr>
        <w:t xml:space="preserve">koşulu </w:t>
      </w:r>
      <w:r w:rsidRPr="00C42B73">
        <w:rPr>
          <w:rFonts w:ascii="Times New Roman" w:hAnsi="Times New Roman" w:cs="Times New Roman"/>
        </w:rPr>
        <w:t>uygulan</w:t>
      </w:r>
      <w:r w:rsidR="00823D1F" w:rsidRPr="00C42B73">
        <w:rPr>
          <w:rFonts w:ascii="Times New Roman" w:hAnsi="Times New Roman" w:cs="Times New Roman"/>
        </w:rPr>
        <w:t>ır</w:t>
      </w:r>
      <w:r w:rsidR="00254230" w:rsidRPr="00C42B73">
        <w:rPr>
          <w:rFonts w:ascii="Times New Roman" w:hAnsi="Times New Roman" w:cs="Times New Roman"/>
        </w:rPr>
        <w:t>.</w:t>
      </w:r>
    </w:p>
    <w:p w14:paraId="369BDB39" w14:textId="29A89A74" w:rsidR="002151A2" w:rsidRPr="00C42B73" w:rsidRDefault="000757DB" w:rsidP="0002482D">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w:t>
      </w:r>
      <w:r w:rsidR="00D83D47" w:rsidRPr="00C42B73">
        <w:rPr>
          <w:rFonts w:ascii="Times New Roman" w:hAnsi="Times New Roman" w:cs="Times New Roman"/>
        </w:rPr>
        <w:t>2</w:t>
      </w:r>
      <w:r w:rsidRPr="00C42B73">
        <w:rPr>
          <w:rFonts w:ascii="Times New Roman" w:hAnsi="Times New Roman" w:cs="Times New Roman"/>
        </w:rPr>
        <w:t xml:space="preserve">) </w:t>
      </w:r>
      <w:r w:rsidR="002151A2" w:rsidRPr="00C42B73">
        <w:rPr>
          <w:rFonts w:ascii="Times New Roman" w:hAnsi="Times New Roman" w:cs="Times New Roman"/>
        </w:rPr>
        <w:t xml:space="preserve">Yüklenici, temin edilen </w:t>
      </w:r>
      <w:r w:rsidR="00394551" w:rsidRPr="00C42B73">
        <w:rPr>
          <w:rFonts w:ascii="Times New Roman" w:hAnsi="Times New Roman" w:cs="Times New Roman"/>
        </w:rPr>
        <w:t>beşerî</w:t>
      </w:r>
      <w:r w:rsidR="002151A2" w:rsidRPr="00C42B73">
        <w:rPr>
          <w:rFonts w:ascii="Times New Roman" w:hAnsi="Times New Roman" w:cs="Times New Roman"/>
        </w:rPr>
        <w:t xml:space="preserve"> tıbbi ürüne ilişkin fiyat, </w:t>
      </w:r>
      <w:r w:rsidR="00F33BFB" w:rsidRPr="00C42B73">
        <w:rPr>
          <w:rFonts w:ascii="Times New Roman" w:hAnsi="Times New Roman" w:cs="Times New Roman"/>
        </w:rPr>
        <w:t>ülkemizdeki ve dünyadaki</w:t>
      </w:r>
      <w:r w:rsidR="002151A2" w:rsidRPr="00C42B73">
        <w:rPr>
          <w:rFonts w:ascii="Times New Roman" w:hAnsi="Times New Roman" w:cs="Times New Roman"/>
        </w:rPr>
        <w:t xml:space="preserve"> geri ödeme durumu</w:t>
      </w:r>
      <w:r w:rsidR="00F33BFB" w:rsidRPr="00C42B73">
        <w:rPr>
          <w:rFonts w:ascii="Times New Roman" w:hAnsi="Times New Roman" w:cs="Times New Roman"/>
        </w:rPr>
        <w:t xml:space="preserve"> ve</w:t>
      </w:r>
      <w:r w:rsidR="002151A2" w:rsidRPr="00C42B73">
        <w:rPr>
          <w:rFonts w:ascii="Times New Roman" w:hAnsi="Times New Roman" w:cs="Times New Roman"/>
        </w:rPr>
        <w:t xml:space="preserve"> ruhsat bilgileri, klinik çalışmalar ve </w:t>
      </w:r>
      <w:r w:rsidR="00394551" w:rsidRPr="00C42B73">
        <w:rPr>
          <w:rFonts w:ascii="Times New Roman" w:hAnsi="Times New Roman" w:cs="Times New Roman"/>
        </w:rPr>
        <w:t>beşerî</w:t>
      </w:r>
      <w:r w:rsidR="002151A2" w:rsidRPr="00C42B73">
        <w:rPr>
          <w:rFonts w:ascii="Times New Roman" w:hAnsi="Times New Roman" w:cs="Times New Roman"/>
        </w:rPr>
        <w:t xml:space="preserve"> tıbbi ürün güvenliliğine ilişkin dokümanlar ile sözleşmenin ifasına ilişkin her türlü bilgi ve belgeyi, </w:t>
      </w:r>
      <w:r w:rsidRPr="00C42B73">
        <w:rPr>
          <w:rFonts w:ascii="Times New Roman" w:hAnsi="Times New Roman" w:cs="Times New Roman"/>
        </w:rPr>
        <w:t>i</w:t>
      </w:r>
      <w:r w:rsidR="002151A2" w:rsidRPr="00C42B73">
        <w:rPr>
          <w:rFonts w:ascii="Times New Roman" w:hAnsi="Times New Roman" w:cs="Times New Roman"/>
        </w:rPr>
        <w:t xml:space="preserve">darenin talep ettiği tarihten itibaren </w:t>
      </w:r>
      <w:r w:rsidR="00D519DA" w:rsidRPr="00C42B73">
        <w:rPr>
          <w:rFonts w:ascii="Times New Roman" w:hAnsi="Times New Roman" w:cs="Times New Roman"/>
        </w:rPr>
        <w:t>on beş</w:t>
      </w:r>
      <w:r w:rsidR="002151A2" w:rsidRPr="00C42B73">
        <w:rPr>
          <w:rFonts w:ascii="Times New Roman" w:hAnsi="Times New Roman" w:cs="Times New Roman"/>
        </w:rPr>
        <w:t xml:space="preserve"> gün içinde sunmadığı takdirde </w:t>
      </w:r>
      <w:r w:rsidR="003D1274" w:rsidRPr="00C42B73">
        <w:rPr>
          <w:rFonts w:ascii="Times New Roman" w:hAnsi="Times New Roman" w:cs="Times New Roman"/>
        </w:rPr>
        <w:t>Esenboğa Gümrük Müdürlüğüne</w:t>
      </w:r>
      <w:r w:rsidR="00905F6A" w:rsidRPr="00C42B73">
        <w:rPr>
          <w:rFonts w:ascii="Times New Roman" w:hAnsi="Times New Roman" w:cs="Times New Roman"/>
        </w:rPr>
        <w:t xml:space="preserve"> intikal etmiş </w:t>
      </w:r>
      <w:r w:rsidR="000335FF" w:rsidRPr="00C42B73">
        <w:rPr>
          <w:rFonts w:ascii="Times New Roman" w:hAnsi="Times New Roman" w:cs="Times New Roman"/>
        </w:rPr>
        <w:t>olanlar dahil olmak üzere güncel siparişler idare tarafından</w:t>
      </w:r>
      <w:r w:rsidR="00905F6A" w:rsidRPr="00C42B73">
        <w:rPr>
          <w:rFonts w:ascii="Times New Roman" w:hAnsi="Times New Roman" w:cs="Times New Roman"/>
        </w:rPr>
        <w:t xml:space="preserve"> iptal edil</w:t>
      </w:r>
      <w:r w:rsidR="00E051FD" w:rsidRPr="00C42B73">
        <w:rPr>
          <w:rFonts w:ascii="Times New Roman" w:hAnsi="Times New Roman" w:cs="Times New Roman"/>
        </w:rPr>
        <w:t>ebilir</w:t>
      </w:r>
      <w:r w:rsidR="00905F6A" w:rsidRPr="00C42B73">
        <w:rPr>
          <w:rFonts w:ascii="Times New Roman" w:hAnsi="Times New Roman" w:cs="Times New Roman"/>
        </w:rPr>
        <w:t xml:space="preserve"> ve </w:t>
      </w:r>
      <w:r w:rsidR="002151A2" w:rsidRPr="00C42B73">
        <w:rPr>
          <w:rFonts w:ascii="Times New Roman" w:hAnsi="Times New Roman" w:cs="Times New Roman"/>
        </w:rPr>
        <w:t xml:space="preserve">yükleniciye </w:t>
      </w:r>
      <w:r w:rsidR="00E051FD" w:rsidRPr="00C42B73">
        <w:rPr>
          <w:rFonts w:ascii="Times New Roman" w:hAnsi="Times New Roman" w:cs="Times New Roman"/>
        </w:rPr>
        <w:t>3.000</w:t>
      </w:r>
      <w:r w:rsidR="000335FF" w:rsidRPr="00C42B73">
        <w:rPr>
          <w:rFonts w:ascii="Times New Roman" w:hAnsi="Times New Roman" w:cs="Times New Roman"/>
        </w:rPr>
        <w:t>,00 (</w:t>
      </w:r>
      <w:proofErr w:type="spellStart"/>
      <w:r w:rsidR="000335FF" w:rsidRPr="00C42B73">
        <w:rPr>
          <w:rFonts w:ascii="Times New Roman" w:hAnsi="Times New Roman" w:cs="Times New Roman"/>
        </w:rPr>
        <w:t>üçbin</w:t>
      </w:r>
      <w:proofErr w:type="spellEnd"/>
      <w:r w:rsidR="000335FF" w:rsidRPr="00C42B73">
        <w:rPr>
          <w:rFonts w:ascii="Times New Roman" w:hAnsi="Times New Roman" w:cs="Times New Roman"/>
        </w:rPr>
        <w:t>)</w:t>
      </w:r>
      <w:r w:rsidR="002151A2" w:rsidRPr="00C42B73">
        <w:rPr>
          <w:rFonts w:ascii="Times New Roman" w:hAnsi="Times New Roman" w:cs="Times New Roman"/>
        </w:rPr>
        <w:t xml:space="preserve"> Avro ceza </w:t>
      </w:r>
      <w:r w:rsidR="004E4CC3" w:rsidRPr="00C42B73">
        <w:rPr>
          <w:rFonts w:ascii="Times New Roman" w:hAnsi="Times New Roman" w:cs="Times New Roman"/>
        </w:rPr>
        <w:t xml:space="preserve">koşulu </w:t>
      </w:r>
      <w:r w:rsidR="002151A2" w:rsidRPr="00C42B73">
        <w:rPr>
          <w:rFonts w:ascii="Times New Roman" w:hAnsi="Times New Roman" w:cs="Times New Roman"/>
        </w:rPr>
        <w:t>uygula</w:t>
      </w:r>
      <w:r w:rsidR="00E051FD" w:rsidRPr="00C42B73">
        <w:rPr>
          <w:rFonts w:ascii="Times New Roman" w:hAnsi="Times New Roman" w:cs="Times New Roman"/>
        </w:rPr>
        <w:t>nır.</w:t>
      </w:r>
      <w:r w:rsidR="00905F6A" w:rsidRPr="00C42B73">
        <w:rPr>
          <w:rFonts w:ascii="Times New Roman" w:hAnsi="Times New Roman" w:cs="Times New Roman"/>
        </w:rPr>
        <w:t xml:space="preserve"> </w:t>
      </w:r>
    </w:p>
    <w:p w14:paraId="1435F5B9" w14:textId="42965972" w:rsidR="00C97E72" w:rsidRPr="00EF33D2" w:rsidRDefault="002151A2" w:rsidP="00C97E72">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w:t>
      </w:r>
      <w:r w:rsidR="00D83D47" w:rsidRPr="00C42B73">
        <w:rPr>
          <w:rFonts w:ascii="Times New Roman" w:hAnsi="Times New Roman" w:cs="Times New Roman"/>
        </w:rPr>
        <w:t>3</w:t>
      </w:r>
      <w:r w:rsidRPr="00C42B73">
        <w:rPr>
          <w:rFonts w:ascii="Times New Roman" w:hAnsi="Times New Roman" w:cs="Times New Roman"/>
        </w:rPr>
        <w:t xml:space="preserve">) Yüklenici, farmakovijilans, </w:t>
      </w:r>
      <w:r w:rsidR="00574150" w:rsidRPr="00C42B73">
        <w:rPr>
          <w:rFonts w:ascii="Times New Roman" w:hAnsi="Times New Roman" w:cs="Times New Roman"/>
        </w:rPr>
        <w:t>sekonder ambalajlama</w:t>
      </w:r>
      <w:r w:rsidRPr="00C42B73">
        <w:rPr>
          <w:rFonts w:ascii="Times New Roman" w:hAnsi="Times New Roman" w:cs="Times New Roman"/>
        </w:rPr>
        <w:t xml:space="preserve"> ve İTS faaliyetlerine ilişkin yükümlülüklerini yerine getirmemesine bağlı olarak oluşacak her türlü zarardan ve mali yükümlülükten sorumlu olmakla birlikte bu hususlarda firma/yüklenici tarafından yapılan her </w:t>
      </w:r>
      <w:r w:rsidR="00254230" w:rsidRPr="00C42B73">
        <w:rPr>
          <w:rFonts w:ascii="Times New Roman" w:hAnsi="Times New Roman" w:cs="Times New Roman"/>
        </w:rPr>
        <w:t>bir ihlal için</w:t>
      </w:r>
      <w:r w:rsidRPr="00C42B73">
        <w:rPr>
          <w:rFonts w:ascii="Times New Roman" w:hAnsi="Times New Roman" w:cs="Times New Roman"/>
        </w:rPr>
        <w:t xml:space="preserve"> </w:t>
      </w:r>
      <w:r w:rsidR="00723231" w:rsidRPr="00C42B73">
        <w:rPr>
          <w:rFonts w:ascii="Times New Roman" w:hAnsi="Times New Roman" w:cs="Times New Roman"/>
        </w:rPr>
        <w:t>5.000</w:t>
      </w:r>
      <w:r w:rsidR="000335FF" w:rsidRPr="00C42B73">
        <w:rPr>
          <w:rFonts w:ascii="Times New Roman" w:hAnsi="Times New Roman" w:cs="Times New Roman"/>
        </w:rPr>
        <w:t>,00 (</w:t>
      </w:r>
      <w:proofErr w:type="spellStart"/>
      <w:r w:rsidR="000335FF" w:rsidRPr="00C42B73">
        <w:rPr>
          <w:rFonts w:ascii="Times New Roman" w:hAnsi="Times New Roman" w:cs="Times New Roman"/>
        </w:rPr>
        <w:t>beşbin</w:t>
      </w:r>
      <w:proofErr w:type="spellEnd"/>
      <w:r w:rsidR="000335FF" w:rsidRPr="00C42B73">
        <w:rPr>
          <w:rFonts w:ascii="Times New Roman" w:hAnsi="Times New Roman" w:cs="Times New Roman"/>
        </w:rPr>
        <w:t>)</w:t>
      </w:r>
      <w:r w:rsidRPr="00C42B73">
        <w:rPr>
          <w:rFonts w:ascii="Times New Roman" w:hAnsi="Times New Roman" w:cs="Times New Roman"/>
        </w:rPr>
        <w:t xml:space="preserve"> Avro ceza </w:t>
      </w:r>
      <w:r w:rsidR="004E4CC3" w:rsidRPr="00C42B73">
        <w:rPr>
          <w:rFonts w:ascii="Times New Roman" w:hAnsi="Times New Roman" w:cs="Times New Roman"/>
        </w:rPr>
        <w:t xml:space="preserve">koşulu </w:t>
      </w:r>
      <w:r w:rsidRPr="00C42B73">
        <w:rPr>
          <w:rFonts w:ascii="Times New Roman" w:hAnsi="Times New Roman" w:cs="Times New Roman"/>
        </w:rPr>
        <w:t>uygulanır.</w:t>
      </w:r>
    </w:p>
    <w:p w14:paraId="75206FC7" w14:textId="2FFF0498" w:rsidR="00C97E72" w:rsidRPr="00C42B73" w:rsidRDefault="00C97E72" w:rsidP="00C97E72">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D83D47" w:rsidRPr="00EF33D2">
        <w:rPr>
          <w:rFonts w:ascii="Times New Roman" w:hAnsi="Times New Roman" w:cs="Times New Roman"/>
        </w:rPr>
        <w:t>4</w:t>
      </w:r>
      <w:r w:rsidRPr="00EF33D2">
        <w:rPr>
          <w:rFonts w:ascii="Times New Roman" w:hAnsi="Times New Roman" w:cs="Times New Roman"/>
        </w:rPr>
        <w:t xml:space="preserve">) </w:t>
      </w:r>
      <w:r w:rsidR="00254230" w:rsidRPr="00EF33D2">
        <w:rPr>
          <w:rFonts w:ascii="Times New Roman" w:hAnsi="Times New Roman" w:cs="Times New Roman"/>
        </w:rPr>
        <w:t>B</w:t>
      </w:r>
      <w:r w:rsidRPr="00EF33D2">
        <w:rPr>
          <w:rFonts w:ascii="Times New Roman" w:hAnsi="Times New Roman" w:cs="Times New Roman"/>
        </w:rPr>
        <w:t xml:space="preserve">u sözleşmenin </w:t>
      </w:r>
      <w:r w:rsidR="0091322F" w:rsidRPr="00EF33D2">
        <w:rPr>
          <w:rFonts w:ascii="Times New Roman" w:hAnsi="Times New Roman" w:cs="Times New Roman"/>
          <w:i/>
        </w:rPr>
        <w:t>“Ayıplı mal”</w:t>
      </w:r>
      <w:r w:rsidR="0091322F" w:rsidRPr="00EF33D2">
        <w:rPr>
          <w:rFonts w:ascii="Times New Roman" w:hAnsi="Times New Roman" w:cs="Times New Roman"/>
        </w:rPr>
        <w:t xml:space="preserve"> başlıklı </w:t>
      </w:r>
      <w:proofErr w:type="gramStart"/>
      <w:r w:rsidR="00D83D47" w:rsidRPr="00EF33D2">
        <w:rPr>
          <w:rFonts w:ascii="Times New Roman" w:hAnsi="Times New Roman" w:cs="Times New Roman"/>
        </w:rPr>
        <w:t>1</w:t>
      </w:r>
      <w:r w:rsidR="0091322F" w:rsidRPr="00EF33D2">
        <w:rPr>
          <w:rFonts w:ascii="Times New Roman" w:hAnsi="Times New Roman" w:cs="Times New Roman"/>
        </w:rPr>
        <w:t>7</w:t>
      </w:r>
      <w:r w:rsidRPr="00EF33D2">
        <w:rPr>
          <w:rFonts w:ascii="Times New Roman" w:hAnsi="Times New Roman" w:cs="Times New Roman"/>
        </w:rPr>
        <w:t xml:space="preserve"> </w:t>
      </w:r>
      <w:proofErr w:type="spellStart"/>
      <w:r w:rsidRPr="00EF33D2">
        <w:rPr>
          <w:rFonts w:ascii="Times New Roman" w:hAnsi="Times New Roman" w:cs="Times New Roman"/>
        </w:rPr>
        <w:t>nc</w:t>
      </w:r>
      <w:r w:rsidR="0091322F" w:rsidRPr="00EF33D2">
        <w:rPr>
          <w:rFonts w:ascii="Times New Roman" w:hAnsi="Times New Roman" w:cs="Times New Roman"/>
        </w:rPr>
        <w:t>i</w:t>
      </w:r>
      <w:proofErr w:type="spellEnd"/>
      <w:proofErr w:type="gramEnd"/>
      <w:r w:rsidRPr="00EF33D2">
        <w:rPr>
          <w:rFonts w:ascii="Times New Roman" w:hAnsi="Times New Roman" w:cs="Times New Roman"/>
        </w:rPr>
        <w:t xml:space="preserve"> maddesinde ayıplı mal olarak tanımlanan </w:t>
      </w:r>
      <w:r w:rsidR="00394551" w:rsidRPr="00EF33D2">
        <w:rPr>
          <w:rFonts w:ascii="Times New Roman" w:hAnsi="Times New Roman" w:cs="Times New Roman"/>
        </w:rPr>
        <w:t>beşerî</w:t>
      </w:r>
      <w:r w:rsidRPr="00EF33D2">
        <w:rPr>
          <w:rFonts w:ascii="Times New Roman" w:hAnsi="Times New Roman" w:cs="Times New Roman"/>
        </w:rPr>
        <w:t xml:space="preserve"> tıbbi ürünlerin tespiti halinde, yükleniciye ayıplı malların toplam maliyeti kadar (</w:t>
      </w:r>
      <w:r w:rsidR="00574150" w:rsidRPr="00EF33D2">
        <w:rPr>
          <w:rFonts w:ascii="Times New Roman" w:hAnsi="Times New Roman" w:cs="Times New Roman"/>
        </w:rPr>
        <w:t xml:space="preserve">beşerî </w:t>
      </w:r>
      <w:r w:rsidRPr="00EF33D2">
        <w:rPr>
          <w:rFonts w:ascii="Times New Roman" w:hAnsi="Times New Roman" w:cs="Times New Roman"/>
        </w:rPr>
        <w:t>tıbbi ürün bedeli</w:t>
      </w:r>
      <w:r w:rsidR="005C59DE" w:rsidRPr="00EF33D2">
        <w:rPr>
          <w:rFonts w:ascii="Times New Roman" w:hAnsi="Times New Roman" w:cs="Times New Roman"/>
        </w:rPr>
        <w:t xml:space="preserve"> ve</w:t>
      </w:r>
      <w:r w:rsidRPr="00EF33D2">
        <w:rPr>
          <w:rFonts w:ascii="Times New Roman" w:hAnsi="Times New Roman" w:cs="Times New Roman"/>
        </w:rPr>
        <w:t xml:space="preserve"> KDV</w:t>
      </w:r>
      <w:r w:rsidR="005C59DE" w:rsidRPr="00EF33D2">
        <w:rPr>
          <w:rFonts w:ascii="Times New Roman" w:hAnsi="Times New Roman" w:cs="Times New Roman"/>
        </w:rPr>
        <w:t xml:space="preserve"> </w:t>
      </w:r>
      <w:r w:rsidRPr="00EF33D2">
        <w:rPr>
          <w:rFonts w:ascii="Times New Roman" w:hAnsi="Times New Roman" w:cs="Times New Roman"/>
        </w:rPr>
        <w:t xml:space="preserve">dahil olmak üzere) </w:t>
      </w:r>
      <w:r w:rsidRPr="00EF33D2">
        <w:rPr>
          <w:rFonts w:ascii="Times New Roman" w:hAnsi="Times New Roman" w:cs="Times New Roman"/>
          <w:iCs/>
        </w:rPr>
        <w:t xml:space="preserve">yasal faiz de uygulanmak suretiyle </w:t>
      </w:r>
      <w:r w:rsidR="00D519DA" w:rsidRPr="00EF33D2">
        <w:rPr>
          <w:rFonts w:ascii="Times New Roman" w:hAnsi="Times New Roman" w:cs="Times New Roman"/>
          <w:iCs/>
        </w:rPr>
        <w:t>Bu</w:t>
      </w:r>
      <w:r w:rsidRPr="00EF33D2">
        <w:rPr>
          <w:rFonts w:ascii="Times New Roman" w:hAnsi="Times New Roman" w:cs="Times New Roman"/>
          <w:lang w:eastAsia="tr-TR" w:bidi="tr-TR"/>
        </w:rPr>
        <w:t xml:space="preserve"> sözleşmenin </w:t>
      </w:r>
      <w:r w:rsidR="00F42F84" w:rsidRPr="00EF33D2">
        <w:rPr>
          <w:rFonts w:ascii="Times New Roman" w:hAnsi="Times New Roman" w:cs="Times New Roman"/>
          <w:i/>
          <w:lang w:eastAsia="tr-TR" w:bidi="tr-TR"/>
        </w:rPr>
        <w:t>“Diğer Hükümler”</w:t>
      </w:r>
      <w:r w:rsidR="00F42F84" w:rsidRPr="00EF33D2">
        <w:rPr>
          <w:rFonts w:ascii="Times New Roman" w:hAnsi="Times New Roman" w:cs="Times New Roman"/>
          <w:lang w:eastAsia="tr-TR" w:bidi="tr-TR"/>
        </w:rPr>
        <w:t xml:space="preserve"> başlıklı </w:t>
      </w:r>
      <w:r w:rsidR="00E06272" w:rsidRPr="00EF33D2">
        <w:rPr>
          <w:rFonts w:ascii="Times New Roman" w:hAnsi="Times New Roman" w:cs="Times New Roman"/>
          <w:lang w:eastAsia="tr-TR" w:bidi="tr-TR"/>
        </w:rPr>
        <w:t>2</w:t>
      </w:r>
      <w:r w:rsidR="0002049E" w:rsidRPr="00EF33D2">
        <w:rPr>
          <w:rFonts w:ascii="Times New Roman" w:hAnsi="Times New Roman" w:cs="Times New Roman"/>
          <w:lang w:eastAsia="tr-TR" w:bidi="tr-TR"/>
        </w:rPr>
        <w:t>4</w:t>
      </w:r>
      <w:r w:rsidR="00E06272" w:rsidRPr="00EF33D2">
        <w:rPr>
          <w:rFonts w:ascii="Times New Roman" w:hAnsi="Times New Roman" w:cs="Times New Roman"/>
          <w:lang w:eastAsia="tr-TR" w:bidi="tr-TR"/>
        </w:rPr>
        <w:t xml:space="preserve"> </w:t>
      </w:r>
      <w:r w:rsidR="00B8435E" w:rsidRPr="00EF33D2">
        <w:rPr>
          <w:rFonts w:ascii="Times New Roman" w:hAnsi="Times New Roman" w:cs="Times New Roman"/>
          <w:lang w:eastAsia="tr-TR" w:bidi="tr-TR"/>
        </w:rPr>
        <w:t>üncü</w:t>
      </w:r>
      <w:r w:rsidR="00F42F84" w:rsidRPr="00EF33D2">
        <w:rPr>
          <w:rFonts w:ascii="Times New Roman" w:hAnsi="Times New Roman" w:cs="Times New Roman"/>
          <w:lang w:eastAsia="tr-TR" w:bidi="tr-TR"/>
        </w:rPr>
        <w:t xml:space="preserve"> maddesin</w:t>
      </w:r>
      <w:r w:rsidR="0091322F" w:rsidRPr="00EF33D2">
        <w:rPr>
          <w:rFonts w:ascii="Times New Roman" w:hAnsi="Times New Roman" w:cs="Times New Roman"/>
          <w:lang w:eastAsia="tr-TR" w:bidi="tr-TR"/>
        </w:rPr>
        <w:t>in üçüncü fıkrasına</w:t>
      </w:r>
      <w:r w:rsidR="00F42F84" w:rsidRPr="00EF33D2">
        <w:rPr>
          <w:rFonts w:ascii="Times New Roman" w:hAnsi="Times New Roman" w:cs="Times New Roman"/>
          <w:lang w:eastAsia="tr-TR" w:bidi="tr-TR"/>
        </w:rPr>
        <w:t xml:space="preserve"> </w:t>
      </w:r>
      <w:r w:rsidRPr="00EF33D2">
        <w:rPr>
          <w:rFonts w:ascii="Times New Roman" w:hAnsi="Times New Roman" w:cs="Times New Roman"/>
          <w:lang w:eastAsia="tr-TR" w:bidi="tr-TR"/>
        </w:rPr>
        <w:t xml:space="preserve">göre işlem tesis edilir. Ayrıca, </w:t>
      </w:r>
      <w:r w:rsidRPr="00EF33D2">
        <w:rPr>
          <w:rFonts w:ascii="Times New Roman" w:hAnsi="Times New Roman" w:cs="Times New Roman"/>
          <w:lang w:eastAsia="tr-TR" w:bidi="tr-TR"/>
        </w:rPr>
        <w:lastRenderedPageBreak/>
        <w:t xml:space="preserve">yükleniciye </w:t>
      </w:r>
      <w:r w:rsidR="00574150" w:rsidRPr="00EF33D2">
        <w:rPr>
          <w:rFonts w:ascii="Times New Roman" w:hAnsi="Times New Roman" w:cs="Times New Roman"/>
          <w:lang w:eastAsia="tr-TR" w:bidi="tr-TR"/>
        </w:rPr>
        <w:t xml:space="preserve">ayıplı mal birim fiyatının kutu adedi ile çarpımı sonucu hesaplanan </w:t>
      </w:r>
      <w:r w:rsidR="00574150" w:rsidRPr="00EF33D2">
        <w:rPr>
          <w:rFonts w:ascii="Times New Roman" w:hAnsi="Times New Roman" w:cs="Times New Roman"/>
        </w:rPr>
        <w:t xml:space="preserve">tutarın %25’i kadar </w:t>
      </w:r>
      <w:r w:rsidRPr="00C42B73">
        <w:rPr>
          <w:rFonts w:ascii="Times New Roman" w:hAnsi="Times New Roman" w:cs="Times New Roman"/>
          <w:lang w:eastAsia="tr-TR" w:bidi="tr-TR"/>
        </w:rPr>
        <w:t xml:space="preserve">ceza </w:t>
      </w:r>
      <w:r w:rsidR="004E4CC3" w:rsidRPr="00C42B73">
        <w:rPr>
          <w:rFonts w:ascii="Times New Roman" w:hAnsi="Times New Roman" w:cs="Times New Roman"/>
        </w:rPr>
        <w:t xml:space="preserve">koşulu </w:t>
      </w:r>
      <w:r w:rsidRPr="00C42B73">
        <w:rPr>
          <w:rFonts w:ascii="Times New Roman" w:hAnsi="Times New Roman" w:cs="Times New Roman"/>
          <w:lang w:eastAsia="tr-TR" w:bidi="tr-TR"/>
        </w:rPr>
        <w:t>uygulanır.</w:t>
      </w:r>
    </w:p>
    <w:p w14:paraId="786D209F" w14:textId="55474037" w:rsidR="00C97E72" w:rsidRPr="00C42B73" w:rsidRDefault="002151A2" w:rsidP="0002482D">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w:t>
      </w:r>
      <w:r w:rsidR="00D83D47" w:rsidRPr="00C42B73">
        <w:rPr>
          <w:rFonts w:ascii="Times New Roman" w:hAnsi="Times New Roman" w:cs="Times New Roman"/>
        </w:rPr>
        <w:t>5</w:t>
      </w:r>
      <w:r w:rsidRPr="00C42B73">
        <w:rPr>
          <w:rFonts w:ascii="Times New Roman" w:hAnsi="Times New Roman" w:cs="Times New Roman"/>
        </w:rPr>
        <w:t xml:space="preserve">) Yüklenicinin </w:t>
      </w:r>
      <w:r w:rsidR="00574150" w:rsidRPr="00C42B73">
        <w:rPr>
          <w:rFonts w:ascii="Times New Roman" w:hAnsi="Times New Roman" w:cs="Times New Roman"/>
        </w:rPr>
        <w:t>unvan</w:t>
      </w:r>
      <w:r w:rsidRPr="00C42B73">
        <w:rPr>
          <w:rFonts w:ascii="Times New Roman" w:hAnsi="Times New Roman" w:cs="Times New Roman"/>
        </w:rPr>
        <w:t xml:space="preserve"> değişikliğini </w:t>
      </w:r>
      <w:r w:rsidR="005339BE" w:rsidRPr="00C42B73">
        <w:rPr>
          <w:rFonts w:ascii="Times New Roman" w:hAnsi="Times New Roman" w:cs="Times New Roman"/>
          <w:i/>
        </w:rPr>
        <w:t>“Yüklenicinin yükümlülükleri”</w:t>
      </w:r>
      <w:r w:rsidR="005339BE" w:rsidRPr="00C42B73">
        <w:rPr>
          <w:rFonts w:ascii="Times New Roman" w:hAnsi="Times New Roman" w:cs="Times New Roman"/>
        </w:rPr>
        <w:t xml:space="preserve"> başlıklı 8 inci maddenin </w:t>
      </w:r>
      <w:proofErr w:type="spellStart"/>
      <w:r w:rsidR="005339BE" w:rsidRPr="00C42B73">
        <w:rPr>
          <w:rFonts w:ascii="Times New Roman" w:hAnsi="Times New Roman" w:cs="Times New Roman"/>
        </w:rPr>
        <w:t>onaltıncı</w:t>
      </w:r>
      <w:proofErr w:type="spellEnd"/>
      <w:r w:rsidR="005339BE" w:rsidRPr="00C42B73">
        <w:rPr>
          <w:rFonts w:ascii="Times New Roman" w:hAnsi="Times New Roman" w:cs="Times New Roman"/>
        </w:rPr>
        <w:t xml:space="preserve"> fıkrasında</w:t>
      </w:r>
      <w:r w:rsidRPr="00C42B73">
        <w:rPr>
          <w:rFonts w:ascii="Times New Roman" w:hAnsi="Times New Roman" w:cs="Times New Roman"/>
        </w:rPr>
        <w:t xml:space="preserve"> belirtilen süreler dahilinde </w:t>
      </w:r>
      <w:r w:rsidR="004B077D" w:rsidRPr="00C42B73">
        <w:rPr>
          <w:rFonts w:ascii="Times New Roman" w:hAnsi="Times New Roman" w:cs="Times New Roman"/>
        </w:rPr>
        <w:t>i</w:t>
      </w:r>
      <w:r w:rsidR="008C64F3" w:rsidRPr="00C42B73">
        <w:rPr>
          <w:rFonts w:ascii="Times New Roman" w:hAnsi="Times New Roman" w:cs="Times New Roman"/>
        </w:rPr>
        <w:t>dareye</w:t>
      </w:r>
      <w:r w:rsidRPr="00C42B73">
        <w:rPr>
          <w:rFonts w:ascii="Times New Roman" w:hAnsi="Times New Roman" w:cs="Times New Roman"/>
        </w:rPr>
        <w:t xml:space="preserve"> bildirmediğinin tespiti halinde </w:t>
      </w:r>
      <w:r w:rsidR="005913AB" w:rsidRPr="00C42B73">
        <w:rPr>
          <w:rFonts w:ascii="Times New Roman" w:hAnsi="Times New Roman" w:cs="Times New Roman"/>
        </w:rPr>
        <w:t>i</w:t>
      </w:r>
      <w:r w:rsidR="008C64F3" w:rsidRPr="00C42B73">
        <w:rPr>
          <w:rFonts w:ascii="Times New Roman" w:hAnsi="Times New Roman" w:cs="Times New Roman"/>
        </w:rPr>
        <w:t>dare</w:t>
      </w:r>
      <w:r w:rsidRPr="00C42B73">
        <w:rPr>
          <w:rFonts w:ascii="Times New Roman" w:hAnsi="Times New Roman" w:cs="Times New Roman"/>
        </w:rPr>
        <w:t xml:space="preserve"> tarafından </w:t>
      </w:r>
      <w:r w:rsidR="008C64F3" w:rsidRPr="00C42B73">
        <w:rPr>
          <w:rFonts w:ascii="Times New Roman" w:hAnsi="Times New Roman" w:cs="Times New Roman"/>
        </w:rPr>
        <w:t>yükleniciye</w:t>
      </w:r>
      <w:r w:rsidRPr="00C42B73">
        <w:rPr>
          <w:rFonts w:ascii="Times New Roman" w:hAnsi="Times New Roman" w:cs="Times New Roman"/>
        </w:rPr>
        <w:t xml:space="preserve">, süresinde yapılmayan her bildirim için ayrı olmak üzere bildirimin yapılmadığı tarih itibariyle </w:t>
      </w:r>
      <w:r w:rsidR="004B077D" w:rsidRPr="00C42B73">
        <w:rPr>
          <w:rFonts w:ascii="Times New Roman" w:hAnsi="Times New Roman" w:cs="Times New Roman"/>
        </w:rPr>
        <w:t>3</w:t>
      </w:r>
      <w:r w:rsidR="001A3E21" w:rsidRPr="00C42B73">
        <w:rPr>
          <w:rFonts w:ascii="Times New Roman" w:hAnsi="Times New Roman" w:cs="Times New Roman"/>
        </w:rPr>
        <w:t>.</w:t>
      </w:r>
      <w:r w:rsidR="00C97E72" w:rsidRPr="00C42B73">
        <w:rPr>
          <w:rFonts w:ascii="Times New Roman" w:hAnsi="Times New Roman" w:cs="Times New Roman"/>
        </w:rPr>
        <w:t>000,00 (</w:t>
      </w:r>
      <w:proofErr w:type="spellStart"/>
      <w:r w:rsidR="004B077D" w:rsidRPr="00C42B73">
        <w:rPr>
          <w:rFonts w:ascii="Times New Roman" w:hAnsi="Times New Roman" w:cs="Times New Roman"/>
        </w:rPr>
        <w:t>üç</w:t>
      </w:r>
      <w:r w:rsidR="00C97E72" w:rsidRPr="00C42B73">
        <w:rPr>
          <w:rFonts w:ascii="Times New Roman" w:hAnsi="Times New Roman" w:cs="Times New Roman"/>
        </w:rPr>
        <w:t>bin</w:t>
      </w:r>
      <w:proofErr w:type="spellEnd"/>
      <w:r w:rsidR="00C97E72" w:rsidRPr="00C42B73">
        <w:rPr>
          <w:rFonts w:ascii="Times New Roman" w:hAnsi="Times New Roman" w:cs="Times New Roman"/>
        </w:rPr>
        <w:t>)</w:t>
      </w:r>
      <w:r w:rsidR="002C4F86" w:rsidRPr="00C42B73">
        <w:rPr>
          <w:rFonts w:ascii="Times New Roman" w:hAnsi="Times New Roman" w:cs="Times New Roman"/>
        </w:rPr>
        <w:t xml:space="preserve"> Avro ceza </w:t>
      </w:r>
      <w:r w:rsidR="004E4CC3" w:rsidRPr="00C42B73">
        <w:rPr>
          <w:rFonts w:ascii="Times New Roman" w:hAnsi="Times New Roman" w:cs="Times New Roman"/>
        </w:rPr>
        <w:t xml:space="preserve">koşulu </w:t>
      </w:r>
      <w:r w:rsidR="002C4F86" w:rsidRPr="00C42B73">
        <w:rPr>
          <w:rFonts w:ascii="Times New Roman" w:hAnsi="Times New Roman" w:cs="Times New Roman"/>
        </w:rPr>
        <w:t>uygulanır.</w:t>
      </w:r>
    </w:p>
    <w:p w14:paraId="0D89735E" w14:textId="363D14AE" w:rsidR="00A175FE" w:rsidRPr="00EF33D2" w:rsidRDefault="00E051FD" w:rsidP="0002482D">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w:t>
      </w:r>
      <w:r w:rsidR="00D83D47" w:rsidRPr="00C42B73">
        <w:rPr>
          <w:rFonts w:ascii="Times New Roman" w:hAnsi="Times New Roman" w:cs="Times New Roman"/>
        </w:rPr>
        <w:t>6</w:t>
      </w:r>
      <w:r w:rsidRPr="00C42B73">
        <w:rPr>
          <w:rFonts w:ascii="Times New Roman" w:hAnsi="Times New Roman" w:cs="Times New Roman"/>
        </w:rPr>
        <w:t>)</w:t>
      </w:r>
      <w:r w:rsidR="00B1570D" w:rsidRPr="00C42B73">
        <w:rPr>
          <w:rFonts w:ascii="Times New Roman" w:hAnsi="Times New Roman" w:cs="Times New Roman"/>
        </w:rPr>
        <w:t xml:space="preserve"> </w:t>
      </w:r>
      <w:r w:rsidR="00C97E72" w:rsidRPr="00C42B73">
        <w:rPr>
          <w:rFonts w:ascii="Times New Roman" w:hAnsi="Times New Roman" w:cs="Times New Roman"/>
        </w:rPr>
        <w:t xml:space="preserve">Ceza tutarları, idare tarafından yükleniciye bildirilir. Bildirim tarihinden itibaren </w:t>
      </w:r>
      <w:r w:rsidR="00D519DA" w:rsidRPr="00C42B73">
        <w:rPr>
          <w:rFonts w:ascii="Times New Roman" w:hAnsi="Times New Roman" w:cs="Times New Roman"/>
        </w:rPr>
        <w:t>on beş</w:t>
      </w:r>
      <w:r w:rsidR="00C97E72" w:rsidRPr="00C42B73">
        <w:rPr>
          <w:rFonts w:ascii="Times New Roman" w:hAnsi="Times New Roman" w:cs="Times New Roman"/>
        </w:rPr>
        <w:t xml:space="preserve"> gün</w:t>
      </w:r>
      <w:r w:rsidR="00C97E72" w:rsidRPr="00C42B73">
        <w:rPr>
          <w:rFonts w:ascii="Times New Roman" w:hAnsi="Times New Roman" w:cs="Times New Roman"/>
          <w:lang w:eastAsia="tr-TR" w:bidi="tr-TR"/>
        </w:rPr>
        <w:t xml:space="preserve"> içinde yüklenici tarafından ödenmeyen ceza tutarları </w:t>
      </w:r>
      <w:r w:rsidR="00C97E72" w:rsidRPr="00C42B73">
        <w:rPr>
          <w:rFonts w:ascii="Times New Roman" w:hAnsi="Times New Roman" w:cs="Times New Roman"/>
        </w:rPr>
        <w:t>yüklenicinin varsa idare nezdindeki alacağından mahsup edilir; alacağının bu tutarı karşılamaması veya</w:t>
      </w:r>
      <w:r w:rsidR="00C97E72" w:rsidRPr="00EF33D2">
        <w:rPr>
          <w:rFonts w:ascii="Times New Roman" w:hAnsi="Times New Roman" w:cs="Times New Roman"/>
        </w:rPr>
        <w:t xml:space="preserve"> alacağının bulunmaması </w:t>
      </w:r>
      <w:r w:rsidR="00C97E72" w:rsidRPr="00EF33D2">
        <w:rPr>
          <w:rFonts w:ascii="Times New Roman" w:hAnsi="Times New Roman" w:cs="Times New Roman"/>
          <w:lang w:eastAsia="tr-TR" w:bidi="tr-TR"/>
        </w:rPr>
        <w:t xml:space="preserve">durumunda bu sözleşmenin </w:t>
      </w:r>
      <w:r w:rsidR="00B8435E" w:rsidRPr="00EF33D2">
        <w:rPr>
          <w:rFonts w:ascii="Times New Roman" w:hAnsi="Times New Roman" w:cs="Times New Roman"/>
          <w:i/>
          <w:lang w:eastAsia="tr-TR" w:bidi="tr-TR"/>
        </w:rPr>
        <w:t xml:space="preserve">“Diğer Hükümler” </w:t>
      </w:r>
      <w:r w:rsidR="00B8435E" w:rsidRPr="00EF33D2">
        <w:rPr>
          <w:rFonts w:ascii="Times New Roman" w:hAnsi="Times New Roman" w:cs="Times New Roman"/>
          <w:lang w:eastAsia="tr-TR" w:bidi="tr-TR"/>
        </w:rPr>
        <w:t xml:space="preserve">başlıklı </w:t>
      </w:r>
      <w:r w:rsidR="009669B1" w:rsidRPr="00EF33D2">
        <w:rPr>
          <w:rFonts w:ascii="Times New Roman" w:hAnsi="Times New Roman" w:cs="Times New Roman"/>
          <w:lang w:eastAsia="tr-TR" w:bidi="tr-TR"/>
        </w:rPr>
        <w:t>2</w:t>
      </w:r>
      <w:r w:rsidR="0002049E" w:rsidRPr="00EF33D2">
        <w:rPr>
          <w:rFonts w:ascii="Times New Roman" w:hAnsi="Times New Roman" w:cs="Times New Roman"/>
          <w:lang w:eastAsia="tr-TR" w:bidi="tr-TR"/>
        </w:rPr>
        <w:t>4</w:t>
      </w:r>
      <w:r w:rsidR="009669B1" w:rsidRPr="00EF33D2">
        <w:rPr>
          <w:rFonts w:ascii="Times New Roman" w:hAnsi="Times New Roman" w:cs="Times New Roman"/>
          <w:lang w:eastAsia="tr-TR" w:bidi="tr-TR"/>
        </w:rPr>
        <w:t>’üncü</w:t>
      </w:r>
      <w:r w:rsidR="00B8435E" w:rsidRPr="00EF33D2">
        <w:rPr>
          <w:rFonts w:ascii="Times New Roman" w:hAnsi="Times New Roman" w:cs="Times New Roman"/>
          <w:lang w:eastAsia="tr-TR" w:bidi="tr-TR"/>
        </w:rPr>
        <w:t xml:space="preserve"> </w:t>
      </w:r>
      <w:r w:rsidR="00C97E72" w:rsidRPr="00EF33D2">
        <w:rPr>
          <w:rFonts w:ascii="Times New Roman" w:hAnsi="Times New Roman" w:cs="Times New Roman"/>
          <w:lang w:eastAsia="tr-TR" w:bidi="tr-TR"/>
        </w:rPr>
        <w:t>maddesin</w:t>
      </w:r>
      <w:r w:rsidR="0077734B" w:rsidRPr="00EF33D2">
        <w:rPr>
          <w:rFonts w:ascii="Times New Roman" w:hAnsi="Times New Roman" w:cs="Times New Roman"/>
          <w:lang w:eastAsia="tr-TR" w:bidi="tr-TR"/>
        </w:rPr>
        <w:t>in üçüncü fıkrasına</w:t>
      </w:r>
      <w:r w:rsidR="00C97E72" w:rsidRPr="00EF33D2">
        <w:rPr>
          <w:rFonts w:ascii="Times New Roman" w:hAnsi="Times New Roman" w:cs="Times New Roman"/>
          <w:lang w:eastAsia="tr-TR" w:bidi="tr-TR"/>
        </w:rPr>
        <w:t xml:space="preserve"> göre işlem tesis edilir.</w:t>
      </w:r>
    </w:p>
    <w:p w14:paraId="6D1B9D82" w14:textId="77777777" w:rsidR="008C64F3" w:rsidRPr="00EF33D2" w:rsidRDefault="008C64F3" w:rsidP="0002482D">
      <w:pPr>
        <w:tabs>
          <w:tab w:val="left" w:pos="4045"/>
        </w:tabs>
        <w:spacing w:after="120" w:line="240" w:lineRule="auto"/>
        <w:rPr>
          <w:rFonts w:ascii="Times New Roman" w:hAnsi="Times New Roman" w:cs="Times New Roman"/>
          <w:b/>
          <w:bCs/>
        </w:rPr>
      </w:pPr>
    </w:p>
    <w:p w14:paraId="5776858D" w14:textId="77777777" w:rsidR="00D46F37" w:rsidRPr="00EF33D2" w:rsidRDefault="00D46F37" w:rsidP="0002482D">
      <w:pPr>
        <w:tabs>
          <w:tab w:val="left" w:pos="4045"/>
        </w:tabs>
        <w:spacing w:after="120" w:line="240" w:lineRule="auto"/>
        <w:rPr>
          <w:rFonts w:ascii="Times New Roman" w:hAnsi="Times New Roman" w:cs="Times New Roman"/>
          <w:b/>
          <w:bCs/>
        </w:rPr>
      </w:pPr>
      <w:r w:rsidRPr="00EF33D2">
        <w:rPr>
          <w:rFonts w:ascii="Times New Roman" w:hAnsi="Times New Roman" w:cs="Times New Roman"/>
          <w:b/>
          <w:bCs/>
        </w:rPr>
        <w:t xml:space="preserve">Teminat </w:t>
      </w:r>
      <w:r w:rsidR="008C56CE" w:rsidRPr="00EF33D2">
        <w:rPr>
          <w:rFonts w:ascii="Times New Roman" w:hAnsi="Times New Roman" w:cs="Times New Roman"/>
          <w:b/>
          <w:bCs/>
        </w:rPr>
        <w:t>m</w:t>
      </w:r>
      <w:r w:rsidRPr="00EF33D2">
        <w:rPr>
          <w:rFonts w:ascii="Times New Roman" w:hAnsi="Times New Roman" w:cs="Times New Roman"/>
          <w:b/>
          <w:bCs/>
        </w:rPr>
        <w:t>ektubu</w:t>
      </w:r>
    </w:p>
    <w:p w14:paraId="78EE5FD7" w14:textId="6293F4C3" w:rsidR="0014436D" w:rsidRPr="00EF33D2" w:rsidRDefault="002D0560"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Madde </w:t>
      </w:r>
      <w:r w:rsidR="0077734B" w:rsidRPr="00EF33D2">
        <w:rPr>
          <w:rFonts w:ascii="Times New Roman" w:hAnsi="Times New Roman" w:cs="Times New Roman"/>
          <w:b/>
          <w:bCs/>
        </w:rPr>
        <w:t>16</w:t>
      </w:r>
      <w:r w:rsidRPr="00EF33D2">
        <w:rPr>
          <w:rFonts w:ascii="Times New Roman" w:hAnsi="Times New Roman" w:cs="Times New Roman"/>
        </w:rPr>
        <w:t xml:space="preserve">- (1) Geçici ve kesin teminat olarak kabul edilecek değerler ve teminat mektuplarına ilişkin olarak </w:t>
      </w:r>
      <w:r w:rsidR="005C5738" w:rsidRPr="00EF33D2">
        <w:rPr>
          <w:rFonts w:ascii="Times New Roman" w:hAnsi="Times New Roman" w:cs="Times New Roman"/>
        </w:rPr>
        <w:t xml:space="preserve">4734 Sayılı </w:t>
      </w:r>
      <w:proofErr w:type="gramStart"/>
      <w:r w:rsidR="005C5738" w:rsidRPr="00EF33D2">
        <w:rPr>
          <w:rFonts w:ascii="Times New Roman" w:hAnsi="Times New Roman" w:cs="Times New Roman"/>
        </w:rPr>
        <w:t>Kamu İhale Kanununun</w:t>
      </w:r>
      <w:proofErr w:type="gramEnd"/>
      <w:r w:rsidR="005C5738" w:rsidRPr="00EF33D2">
        <w:rPr>
          <w:rFonts w:ascii="Times New Roman" w:hAnsi="Times New Roman" w:cs="Times New Roman"/>
        </w:rPr>
        <w:t xml:space="preserve"> 3 üncü Maddesinin (h) Bendi Kapsamında Sosyal Güvenlik Kurumu Tarafından Yurt Dışından Yapılacak Beşerî Tıbbi Ürün Alımları Ve Bunlara İlişkin Hizmet Alımlarında Uygulanacak Usul Ve Esasların ilgili hükümleri uygulanır.</w:t>
      </w:r>
    </w:p>
    <w:p w14:paraId="6BDFB157" w14:textId="77777777" w:rsidR="00093471" w:rsidRPr="00EF33D2" w:rsidRDefault="00093471" w:rsidP="0002482D">
      <w:pPr>
        <w:tabs>
          <w:tab w:val="left" w:pos="4045"/>
        </w:tabs>
        <w:spacing w:after="120" w:line="240" w:lineRule="auto"/>
        <w:jc w:val="both"/>
        <w:rPr>
          <w:rFonts w:ascii="Times New Roman" w:hAnsi="Times New Roman" w:cs="Times New Roman"/>
          <w:b/>
        </w:rPr>
      </w:pPr>
    </w:p>
    <w:p w14:paraId="7FA348B8" w14:textId="77777777" w:rsidR="005913AB" w:rsidRPr="00EF33D2" w:rsidRDefault="00C7223C" w:rsidP="0002482D">
      <w:pPr>
        <w:tabs>
          <w:tab w:val="left" w:pos="4045"/>
        </w:tabs>
        <w:spacing w:after="120" w:line="240" w:lineRule="auto"/>
        <w:jc w:val="both"/>
        <w:rPr>
          <w:rFonts w:ascii="Times New Roman" w:hAnsi="Times New Roman" w:cs="Times New Roman"/>
          <w:b/>
        </w:rPr>
      </w:pPr>
      <w:r w:rsidRPr="00EF33D2">
        <w:rPr>
          <w:rFonts w:ascii="Times New Roman" w:hAnsi="Times New Roman" w:cs="Times New Roman"/>
          <w:b/>
        </w:rPr>
        <w:t>Ayıplı mal</w:t>
      </w:r>
    </w:p>
    <w:p w14:paraId="3629AD43" w14:textId="53FA2A74" w:rsidR="0034479C" w:rsidRPr="00EF33D2" w:rsidRDefault="005913AB" w:rsidP="0002482D">
      <w:pPr>
        <w:spacing w:after="120" w:line="240" w:lineRule="auto"/>
        <w:jc w:val="both"/>
        <w:rPr>
          <w:rFonts w:ascii="Times New Roman" w:hAnsi="Times New Roman" w:cs="Times New Roman"/>
        </w:rPr>
      </w:pPr>
      <w:r w:rsidRPr="00EF33D2">
        <w:rPr>
          <w:rFonts w:ascii="Times New Roman" w:hAnsi="Times New Roman" w:cs="Times New Roman"/>
          <w:b/>
        </w:rPr>
        <w:t xml:space="preserve">Madde </w:t>
      </w:r>
      <w:r w:rsidR="0077734B" w:rsidRPr="00EF33D2">
        <w:rPr>
          <w:rFonts w:ascii="Times New Roman" w:hAnsi="Times New Roman" w:cs="Times New Roman"/>
          <w:b/>
        </w:rPr>
        <w:t>17</w:t>
      </w:r>
      <w:r w:rsidRPr="00EF33D2">
        <w:rPr>
          <w:rFonts w:ascii="Times New Roman" w:hAnsi="Times New Roman" w:cs="Times New Roman"/>
          <w:b/>
        </w:rPr>
        <w:t>-</w:t>
      </w:r>
      <w:r w:rsidRPr="00EF33D2">
        <w:rPr>
          <w:rFonts w:ascii="Times New Roman" w:hAnsi="Times New Roman" w:cs="Times New Roman"/>
        </w:rPr>
        <w:t xml:space="preserve"> </w:t>
      </w:r>
      <w:r w:rsidR="00C7223C" w:rsidRPr="00EF33D2">
        <w:rPr>
          <w:rFonts w:ascii="Times New Roman" w:hAnsi="Times New Roman" w:cs="Times New Roman"/>
        </w:rPr>
        <w:t>(</w:t>
      </w:r>
      <w:r w:rsidRPr="00EF33D2">
        <w:rPr>
          <w:rFonts w:ascii="Times New Roman" w:hAnsi="Times New Roman" w:cs="Times New Roman"/>
        </w:rPr>
        <w:t>1</w:t>
      </w:r>
      <w:r w:rsidR="00C7223C" w:rsidRPr="00EF33D2">
        <w:rPr>
          <w:rFonts w:ascii="Times New Roman" w:hAnsi="Times New Roman" w:cs="Times New Roman"/>
        </w:rPr>
        <w:t xml:space="preserve">) </w:t>
      </w:r>
      <w:r w:rsidR="004F5533" w:rsidRPr="00EF33D2">
        <w:rPr>
          <w:rFonts w:ascii="Times New Roman" w:hAnsi="Times New Roman" w:cs="Times New Roman"/>
        </w:rPr>
        <w:t>Hastalara dağıtım</w:t>
      </w:r>
      <w:r w:rsidR="00394551" w:rsidRPr="00EF33D2">
        <w:rPr>
          <w:rFonts w:ascii="Times New Roman" w:hAnsi="Times New Roman" w:cs="Times New Roman"/>
        </w:rPr>
        <w:t xml:space="preserve">ı </w:t>
      </w:r>
      <w:r w:rsidR="004F5533" w:rsidRPr="00EF33D2">
        <w:rPr>
          <w:rFonts w:ascii="Times New Roman" w:hAnsi="Times New Roman" w:cs="Times New Roman"/>
        </w:rPr>
        <w:t>ve hastaların kullanımı için gerekli özellikleri haiz olmadığı</w:t>
      </w:r>
      <w:r w:rsidR="00272D6F" w:rsidRPr="00EF33D2">
        <w:rPr>
          <w:rFonts w:ascii="Times New Roman" w:hAnsi="Times New Roman" w:cs="Times New Roman"/>
        </w:rPr>
        <w:t xml:space="preserve">; </w:t>
      </w:r>
      <w:r w:rsidR="00A3129F" w:rsidRPr="00EF33D2">
        <w:rPr>
          <w:rFonts w:ascii="Times New Roman" w:hAnsi="Times New Roman" w:cs="Times New Roman"/>
        </w:rPr>
        <w:t xml:space="preserve">kırık, çatlak, boş ve kullanılamaz durumda </w:t>
      </w:r>
      <w:r w:rsidR="004F5533" w:rsidRPr="00EF33D2">
        <w:rPr>
          <w:rFonts w:ascii="Times New Roman" w:hAnsi="Times New Roman" w:cs="Times New Roman"/>
        </w:rPr>
        <w:t>olduğu, yüklenici tarafından bildirilen ambalajdan farklı ambalajlı olduğu</w:t>
      </w:r>
      <w:r w:rsidR="00A3129F" w:rsidRPr="00EF33D2">
        <w:rPr>
          <w:rFonts w:ascii="Times New Roman" w:hAnsi="Times New Roman" w:cs="Times New Roman"/>
        </w:rPr>
        <w:t>,</w:t>
      </w:r>
      <w:r w:rsidR="004F5533" w:rsidRPr="00EF33D2">
        <w:rPr>
          <w:rFonts w:ascii="Times New Roman" w:hAnsi="Times New Roman" w:cs="Times New Roman"/>
        </w:rPr>
        <w:t xml:space="preserve"> </w:t>
      </w:r>
      <w:r w:rsidR="00C97E72" w:rsidRPr="00EF33D2">
        <w:rPr>
          <w:rFonts w:ascii="Times New Roman" w:hAnsi="Times New Roman" w:cs="Times New Roman"/>
        </w:rPr>
        <w:t xml:space="preserve">saklama ve taşıma koşullarına uygun olarak </w:t>
      </w:r>
      <w:r w:rsidR="00A3129F" w:rsidRPr="00EF33D2">
        <w:rPr>
          <w:rFonts w:ascii="Times New Roman" w:hAnsi="Times New Roman" w:cs="Times New Roman"/>
        </w:rPr>
        <w:t xml:space="preserve">gönderilmediği </w:t>
      </w:r>
      <w:r w:rsidR="004F5533" w:rsidRPr="00EF33D2">
        <w:rPr>
          <w:rFonts w:ascii="Times New Roman" w:hAnsi="Times New Roman" w:cs="Times New Roman"/>
        </w:rPr>
        <w:t xml:space="preserve">teslimat sırasında veya sonrasında İbni Sina SSGM tarafından yapılan kontrollerde </w:t>
      </w:r>
      <w:r w:rsidR="00A3129F" w:rsidRPr="00EF33D2">
        <w:rPr>
          <w:rFonts w:ascii="Times New Roman" w:hAnsi="Times New Roman" w:cs="Times New Roman"/>
        </w:rPr>
        <w:t>tespit</w:t>
      </w:r>
      <w:r w:rsidR="00C97E72" w:rsidRPr="00EF33D2">
        <w:rPr>
          <w:rFonts w:ascii="Times New Roman" w:hAnsi="Times New Roman" w:cs="Times New Roman"/>
        </w:rPr>
        <w:t xml:space="preserve"> edilen </w:t>
      </w:r>
      <w:r w:rsidR="00394551" w:rsidRPr="00EF33D2">
        <w:rPr>
          <w:rFonts w:ascii="Times New Roman" w:hAnsi="Times New Roman" w:cs="Times New Roman"/>
        </w:rPr>
        <w:t>beşerî</w:t>
      </w:r>
      <w:r w:rsidR="00B31374" w:rsidRPr="00EF33D2">
        <w:rPr>
          <w:rFonts w:ascii="Times New Roman" w:hAnsi="Times New Roman" w:cs="Times New Roman"/>
        </w:rPr>
        <w:t xml:space="preserve"> </w:t>
      </w:r>
      <w:r w:rsidR="00A3129F" w:rsidRPr="00EF33D2">
        <w:rPr>
          <w:rFonts w:ascii="Times New Roman" w:hAnsi="Times New Roman" w:cs="Times New Roman"/>
        </w:rPr>
        <w:t>tıbbi ürünler</w:t>
      </w:r>
      <w:r w:rsidR="004F5533" w:rsidRPr="00EF33D2">
        <w:rPr>
          <w:rFonts w:ascii="Times New Roman" w:hAnsi="Times New Roman" w:cs="Times New Roman"/>
        </w:rPr>
        <w:t xml:space="preserve"> ayıplı mal olarak kabul edilir.</w:t>
      </w:r>
    </w:p>
    <w:p w14:paraId="77E8A4E6" w14:textId="77777777" w:rsidR="00093471" w:rsidRPr="00EF33D2" w:rsidRDefault="00093471" w:rsidP="0002482D">
      <w:pPr>
        <w:tabs>
          <w:tab w:val="left" w:pos="4045"/>
        </w:tabs>
        <w:spacing w:after="120" w:line="240" w:lineRule="auto"/>
        <w:jc w:val="both"/>
        <w:rPr>
          <w:rFonts w:ascii="Times New Roman" w:hAnsi="Times New Roman" w:cs="Times New Roman"/>
          <w:b/>
          <w:bCs/>
        </w:rPr>
      </w:pPr>
    </w:p>
    <w:p w14:paraId="330B0949" w14:textId="77777777" w:rsidR="00F12955" w:rsidRPr="00EF33D2" w:rsidRDefault="00F12955"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 xml:space="preserve">Süre uzatımı verilebilecek haller ve şartları </w:t>
      </w:r>
    </w:p>
    <w:p w14:paraId="69DF1B8B" w14:textId="2777B5AB" w:rsidR="00E06272" w:rsidRPr="00EF33D2" w:rsidRDefault="00FC03A1" w:rsidP="00E06272">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
          <w:bCs/>
        </w:rPr>
        <w:t xml:space="preserve">Madde </w:t>
      </w:r>
      <w:r w:rsidR="0077734B" w:rsidRPr="00EF33D2">
        <w:rPr>
          <w:rFonts w:ascii="Times New Roman" w:hAnsi="Times New Roman" w:cs="Times New Roman"/>
          <w:b/>
          <w:bCs/>
        </w:rPr>
        <w:t>18</w:t>
      </w:r>
      <w:r w:rsidRPr="00EF33D2">
        <w:rPr>
          <w:rFonts w:ascii="Times New Roman" w:hAnsi="Times New Roman" w:cs="Times New Roman"/>
          <w:b/>
          <w:bCs/>
        </w:rPr>
        <w:t>-</w:t>
      </w:r>
      <w:r w:rsidR="00E06272" w:rsidRPr="00EF33D2">
        <w:rPr>
          <w:rFonts w:ascii="Times New Roman" w:hAnsi="Times New Roman" w:cs="Times New Roman"/>
          <w:b/>
          <w:bCs/>
        </w:rPr>
        <w:t xml:space="preserve"> </w:t>
      </w:r>
      <w:r w:rsidR="0025075D" w:rsidRPr="00EF33D2">
        <w:rPr>
          <w:rFonts w:ascii="Times New Roman" w:hAnsi="Times New Roman" w:cs="Times New Roman"/>
        </w:rPr>
        <w:t>(1)</w:t>
      </w:r>
      <w:r w:rsidR="0025075D" w:rsidRPr="00EF33D2">
        <w:rPr>
          <w:rFonts w:ascii="Times New Roman" w:hAnsi="Times New Roman" w:cs="Times New Roman"/>
          <w:b/>
          <w:bCs/>
        </w:rPr>
        <w:t xml:space="preserve"> </w:t>
      </w:r>
      <w:r w:rsidR="00F12955" w:rsidRPr="00EF33D2">
        <w:rPr>
          <w:rFonts w:ascii="Times New Roman" w:hAnsi="Times New Roman" w:cs="Times New Roman"/>
          <w:bCs/>
          <w:lang w:val="x-none"/>
        </w:rPr>
        <w:t>Mücbir sebepler nedeniyle süre uzatımı verilebilecek haller aşağıda sayılmıştır</w:t>
      </w:r>
      <w:r w:rsidR="00E06272" w:rsidRPr="00EF33D2">
        <w:rPr>
          <w:rFonts w:ascii="Times New Roman" w:hAnsi="Times New Roman" w:cs="Times New Roman"/>
          <w:bCs/>
        </w:rPr>
        <w:t>:</w:t>
      </w:r>
    </w:p>
    <w:p w14:paraId="7330D34E" w14:textId="77777777" w:rsidR="00455E20" w:rsidRPr="00EF33D2" w:rsidRDefault="00F12955" w:rsidP="00455E20">
      <w:pPr>
        <w:tabs>
          <w:tab w:val="left" w:pos="4045"/>
        </w:tabs>
        <w:spacing w:after="120" w:line="240" w:lineRule="auto"/>
        <w:ind w:left="708"/>
        <w:jc w:val="both"/>
        <w:rPr>
          <w:rFonts w:ascii="Times New Roman" w:hAnsi="Times New Roman" w:cs="Times New Roman"/>
          <w:bCs/>
        </w:rPr>
      </w:pPr>
      <w:r w:rsidRPr="00EF33D2">
        <w:rPr>
          <w:rFonts w:ascii="Times New Roman" w:hAnsi="Times New Roman" w:cs="Times New Roman"/>
          <w:bCs/>
        </w:rPr>
        <w:t>a) Doğal afetler.</w:t>
      </w:r>
    </w:p>
    <w:p w14:paraId="33275E6F" w14:textId="77777777" w:rsidR="00455E20" w:rsidRPr="00EF33D2" w:rsidRDefault="00F12955" w:rsidP="00455E20">
      <w:pPr>
        <w:tabs>
          <w:tab w:val="left" w:pos="4045"/>
        </w:tabs>
        <w:spacing w:after="120" w:line="240" w:lineRule="auto"/>
        <w:ind w:left="708"/>
        <w:jc w:val="both"/>
        <w:rPr>
          <w:rFonts w:ascii="Times New Roman" w:hAnsi="Times New Roman" w:cs="Times New Roman"/>
          <w:bCs/>
        </w:rPr>
      </w:pPr>
      <w:r w:rsidRPr="00EF33D2">
        <w:rPr>
          <w:rFonts w:ascii="Times New Roman" w:hAnsi="Times New Roman" w:cs="Times New Roman"/>
          <w:bCs/>
        </w:rPr>
        <w:t>b) Kanuni grev.</w:t>
      </w:r>
    </w:p>
    <w:p w14:paraId="085E8EFC" w14:textId="77777777" w:rsidR="00455E20" w:rsidRPr="00EF33D2" w:rsidRDefault="0020067E" w:rsidP="00455E20">
      <w:pPr>
        <w:tabs>
          <w:tab w:val="left" w:pos="4045"/>
        </w:tabs>
        <w:spacing w:after="120" w:line="240" w:lineRule="auto"/>
        <w:ind w:left="708"/>
        <w:jc w:val="both"/>
        <w:rPr>
          <w:rFonts w:ascii="Times New Roman" w:hAnsi="Times New Roman" w:cs="Times New Roman"/>
          <w:bCs/>
        </w:rPr>
      </w:pPr>
      <w:r w:rsidRPr="00EF33D2">
        <w:rPr>
          <w:rFonts w:ascii="Times New Roman" w:hAnsi="Times New Roman" w:cs="Times New Roman"/>
          <w:bCs/>
        </w:rPr>
        <w:t xml:space="preserve">c) </w:t>
      </w:r>
      <w:r w:rsidR="00F12955" w:rsidRPr="00EF33D2">
        <w:rPr>
          <w:rFonts w:ascii="Times New Roman" w:hAnsi="Times New Roman" w:cs="Times New Roman"/>
          <w:bCs/>
        </w:rPr>
        <w:t>Genel salgın hastalık.</w:t>
      </w:r>
    </w:p>
    <w:p w14:paraId="2EA0180A" w14:textId="77777777" w:rsidR="00455E20" w:rsidRPr="00EF33D2" w:rsidRDefault="00F12955" w:rsidP="00455E20">
      <w:pPr>
        <w:tabs>
          <w:tab w:val="left" w:pos="4045"/>
        </w:tabs>
        <w:spacing w:after="120" w:line="240" w:lineRule="auto"/>
        <w:ind w:left="708"/>
        <w:jc w:val="both"/>
        <w:rPr>
          <w:rFonts w:ascii="Times New Roman" w:hAnsi="Times New Roman" w:cs="Times New Roman"/>
          <w:bCs/>
        </w:rPr>
      </w:pPr>
      <w:proofErr w:type="gramStart"/>
      <w:r w:rsidRPr="00EF33D2">
        <w:rPr>
          <w:rFonts w:ascii="Times New Roman" w:hAnsi="Times New Roman" w:cs="Times New Roman"/>
          <w:bCs/>
        </w:rPr>
        <w:t>ç</w:t>
      </w:r>
      <w:proofErr w:type="gramEnd"/>
      <w:r w:rsidRPr="00EF33D2">
        <w:rPr>
          <w:rFonts w:ascii="Times New Roman" w:hAnsi="Times New Roman" w:cs="Times New Roman"/>
          <w:bCs/>
        </w:rPr>
        <w:t>) Kısmi veya genel seferberlik ilanı.</w:t>
      </w:r>
    </w:p>
    <w:p w14:paraId="4EC6FDD7" w14:textId="77777777" w:rsidR="00F12955" w:rsidRPr="00EF33D2" w:rsidRDefault="00F12955" w:rsidP="00455E20">
      <w:pPr>
        <w:tabs>
          <w:tab w:val="left" w:pos="4045"/>
        </w:tabs>
        <w:spacing w:after="120" w:line="240" w:lineRule="auto"/>
        <w:ind w:left="708"/>
        <w:jc w:val="both"/>
        <w:rPr>
          <w:rFonts w:ascii="Times New Roman" w:hAnsi="Times New Roman" w:cs="Times New Roman"/>
          <w:bCs/>
        </w:rPr>
      </w:pPr>
      <w:r w:rsidRPr="00EF33D2">
        <w:rPr>
          <w:rFonts w:ascii="Times New Roman" w:hAnsi="Times New Roman" w:cs="Times New Roman"/>
          <w:bCs/>
        </w:rPr>
        <w:t>d) Gerektiğinde idare tarafından belirlenecek benzeri diğer haller.</w:t>
      </w:r>
    </w:p>
    <w:p w14:paraId="43050283" w14:textId="76321F74" w:rsidR="00455E20" w:rsidRPr="00EF33D2" w:rsidRDefault="004B077D" w:rsidP="00F12955">
      <w:pPr>
        <w:tabs>
          <w:tab w:val="left" w:pos="4045"/>
        </w:tabs>
        <w:spacing w:after="120" w:line="240" w:lineRule="auto"/>
        <w:jc w:val="both"/>
        <w:rPr>
          <w:rFonts w:ascii="Times New Roman" w:hAnsi="Times New Roman" w:cs="Times New Roman"/>
          <w:bCs/>
          <w:lang w:val="x-none"/>
        </w:rPr>
      </w:pPr>
      <w:r w:rsidRPr="00EF33D2">
        <w:rPr>
          <w:rFonts w:ascii="Times New Roman" w:hAnsi="Times New Roman" w:cs="Times New Roman"/>
          <w:bCs/>
        </w:rPr>
        <w:t xml:space="preserve">(2) Birinci fıkrada sayılan </w:t>
      </w:r>
      <w:r w:rsidR="00F12955" w:rsidRPr="00EF33D2">
        <w:rPr>
          <w:rFonts w:ascii="Times New Roman" w:hAnsi="Times New Roman" w:cs="Times New Roman"/>
          <w:bCs/>
          <w:lang w:val="x-none"/>
        </w:rPr>
        <w:t>hallerin mücbir sebep olarak kabul edilmesi ve yükleniciye süre uzatımı verilebilmesi için, mücbir sebep olarak kabul edilecek durumun;</w:t>
      </w:r>
    </w:p>
    <w:p w14:paraId="323E3A86" w14:textId="77777777" w:rsidR="00455E20" w:rsidRPr="00EF33D2" w:rsidRDefault="00F12955" w:rsidP="00455E20">
      <w:pPr>
        <w:tabs>
          <w:tab w:val="left" w:pos="4045"/>
        </w:tabs>
        <w:spacing w:after="120" w:line="240" w:lineRule="auto"/>
        <w:ind w:firstLine="709"/>
        <w:jc w:val="both"/>
        <w:rPr>
          <w:rFonts w:ascii="Times New Roman" w:hAnsi="Times New Roman" w:cs="Times New Roman"/>
          <w:bCs/>
          <w:lang w:val="x-none"/>
        </w:rPr>
      </w:pPr>
      <w:r w:rsidRPr="00EF33D2">
        <w:rPr>
          <w:rFonts w:ascii="Times New Roman" w:hAnsi="Times New Roman" w:cs="Times New Roman"/>
          <w:bCs/>
        </w:rPr>
        <w:t>a)  Yüklenicinin kusurundan kaynaklanmamış olması,</w:t>
      </w:r>
    </w:p>
    <w:p w14:paraId="185805D7" w14:textId="77777777" w:rsidR="00455E20" w:rsidRPr="00EF33D2" w:rsidRDefault="00F12955" w:rsidP="00455E20">
      <w:pPr>
        <w:tabs>
          <w:tab w:val="left" w:pos="4045"/>
        </w:tabs>
        <w:spacing w:after="120" w:line="240" w:lineRule="auto"/>
        <w:ind w:firstLine="709"/>
        <w:jc w:val="both"/>
        <w:rPr>
          <w:rFonts w:ascii="Times New Roman" w:hAnsi="Times New Roman" w:cs="Times New Roman"/>
          <w:bCs/>
          <w:lang w:val="x-none"/>
        </w:rPr>
      </w:pPr>
      <w:r w:rsidRPr="00EF33D2">
        <w:rPr>
          <w:rFonts w:ascii="Times New Roman" w:hAnsi="Times New Roman" w:cs="Times New Roman"/>
          <w:bCs/>
        </w:rPr>
        <w:t>b)  Taahhüdün yerine getirilmesine engel nitelikte olması,</w:t>
      </w:r>
    </w:p>
    <w:p w14:paraId="03E4D6CF" w14:textId="77777777" w:rsidR="00455E20" w:rsidRPr="00EF33D2" w:rsidRDefault="00F12955" w:rsidP="00455E20">
      <w:pPr>
        <w:tabs>
          <w:tab w:val="left" w:pos="4045"/>
        </w:tabs>
        <w:spacing w:after="120" w:line="240" w:lineRule="auto"/>
        <w:ind w:firstLine="709"/>
        <w:jc w:val="both"/>
        <w:rPr>
          <w:rFonts w:ascii="Times New Roman" w:hAnsi="Times New Roman" w:cs="Times New Roman"/>
          <w:bCs/>
          <w:lang w:val="x-none"/>
        </w:rPr>
      </w:pPr>
      <w:r w:rsidRPr="00EF33D2">
        <w:rPr>
          <w:rFonts w:ascii="Times New Roman" w:hAnsi="Times New Roman" w:cs="Times New Roman"/>
          <w:bCs/>
        </w:rPr>
        <w:t>c)  Yüklenicinin bu engeli ortadan kaldırmaya gücünün yetmemesi,</w:t>
      </w:r>
    </w:p>
    <w:p w14:paraId="7D118489" w14:textId="35B80A96" w:rsidR="00455E20" w:rsidRPr="00EF33D2" w:rsidRDefault="00F12955" w:rsidP="00455E20">
      <w:pPr>
        <w:tabs>
          <w:tab w:val="left" w:pos="4045"/>
        </w:tabs>
        <w:spacing w:after="120" w:line="240" w:lineRule="auto"/>
        <w:ind w:firstLine="709"/>
        <w:jc w:val="both"/>
        <w:rPr>
          <w:rFonts w:ascii="Times New Roman" w:hAnsi="Times New Roman" w:cs="Times New Roman"/>
          <w:bCs/>
          <w:lang w:val="x-none"/>
        </w:rPr>
      </w:pPr>
      <w:proofErr w:type="gramStart"/>
      <w:r w:rsidRPr="00EF33D2">
        <w:rPr>
          <w:rFonts w:ascii="Times New Roman" w:hAnsi="Times New Roman" w:cs="Times New Roman"/>
          <w:bCs/>
        </w:rPr>
        <w:t>ç)  Mücbir</w:t>
      </w:r>
      <w:proofErr w:type="gramEnd"/>
      <w:r w:rsidRPr="00EF33D2">
        <w:rPr>
          <w:rFonts w:ascii="Times New Roman" w:hAnsi="Times New Roman" w:cs="Times New Roman"/>
          <w:bCs/>
        </w:rPr>
        <w:t xml:space="preserve"> sebebin meydana geldiği tarihi izleyen </w:t>
      </w:r>
      <w:r w:rsidR="00867F0A" w:rsidRPr="00EF33D2">
        <w:rPr>
          <w:rFonts w:ascii="Times New Roman" w:hAnsi="Times New Roman" w:cs="Times New Roman"/>
          <w:bCs/>
        </w:rPr>
        <w:t>otuz</w:t>
      </w:r>
      <w:r w:rsidRPr="00EF33D2">
        <w:rPr>
          <w:rFonts w:ascii="Times New Roman" w:hAnsi="Times New Roman" w:cs="Times New Roman"/>
          <w:bCs/>
        </w:rPr>
        <w:t xml:space="preserve"> gün içinde yüklenicinin İdareye yazılı olarak bildirimde bulunması,</w:t>
      </w:r>
    </w:p>
    <w:p w14:paraId="24166499" w14:textId="77777777" w:rsidR="00F12955" w:rsidRPr="00EF33D2" w:rsidRDefault="00F12955" w:rsidP="00455E20">
      <w:pPr>
        <w:tabs>
          <w:tab w:val="left" w:pos="4045"/>
        </w:tabs>
        <w:spacing w:after="120" w:line="240" w:lineRule="auto"/>
        <w:ind w:firstLine="709"/>
        <w:jc w:val="both"/>
        <w:rPr>
          <w:rFonts w:ascii="Times New Roman" w:hAnsi="Times New Roman" w:cs="Times New Roman"/>
          <w:bCs/>
          <w:lang w:val="x-none"/>
        </w:rPr>
      </w:pPr>
      <w:r w:rsidRPr="00EF33D2">
        <w:rPr>
          <w:rFonts w:ascii="Times New Roman" w:hAnsi="Times New Roman" w:cs="Times New Roman"/>
          <w:bCs/>
        </w:rPr>
        <w:t>d)  Yetkili merciler tarafından belgelendirilmesi,</w:t>
      </w:r>
    </w:p>
    <w:p w14:paraId="0A1DF98F" w14:textId="77777777" w:rsidR="00F12955" w:rsidRPr="00EF33D2" w:rsidRDefault="00F12955" w:rsidP="00F12955">
      <w:pPr>
        <w:tabs>
          <w:tab w:val="left" w:pos="4045"/>
        </w:tabs>
        <w:spacing w:after="120" w:line="240" w:lineRule="auto"/>
        <w:jc w:val="both"/>
        <w:rPr>
          <w:rFonts w:ascii="Times New Roman" w:hAnsi="Times New Roman" w:cs="Times New Roman"/>
          <w:bCs/>
        </w:rPr>
      </w:pPr>
      <w:proofErr w:type="gramStart"/>
      <w:r w:rsidRPr="00EF33D2">
        <w:rPr>
          <w:rFonts w:ascii="Times New Roman" w:hAnsi="Times New Roman" w:cs="Times New Roman"/>
          <w:bCs/>
        </w:rPr>
        <w:lastRenderedPageBreak/>
        <w:t>zorunludur</w:t>
      </w:r>
      <w:proofErr w:type="gramEnd"/>
      <w:r w:rsidRPr="00EF33D2">
        <w:rPr>
          <w:rFonts w:ascii="Times New Roman" w:hAnsi="Times New Roman" w:cs="Times New Roman"/>
          <w:bCs/>
        </w:rPr>
        <w:t>.</w:t>
      </w:r>
    </w:p>
    <w:p w14:paraId="5EF7DA17" w14:textId="097B54DB" w:rsidR="00455E20" w:rsidRPr="00EF33D2" w:rsidRDefault="004B077D" w:rsidP="00F12955">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rPr>
        <w:t>(3)</w:t>
      </w:r>
      <w:r w:rsidRPr="00EF33D2">
        <w:rPr>
          <w:rFonts w:ascii="Times New Roman" w:hAnsi="Times New Roman" w:cs="Times New Roman"/>
          <w:b/>
          <w:bCs/>
        </w:rPr>
        <w:t xml:space="preserve"> </w:t>
      </w:r>
      <w:r w:rsidR="00F12955" w:rsidRPr="00EF33D2">
        <w:rPr>
          <w:rFonts w:ascii="Times New Roman" w:hAnsi="Times New Roman" w:cs="Times New Roman"/>
          <w:bCs/>
        </w:rPr>
        <w:t xml:space="preserve">Zamanında yapılmayan yazılı bildirimler dikkate alınmaz ve yüklenici müracaat süresini geçirdikten sonra süre uzatımı talebinde bulunamaz. Ancak mücbir sebep durumunun devam etmesi halinde müracaat süresinin devam ettiği kabul edilir. Mücbir sebeplerin devamı sırasında yapılacak bildirim, bildirim tarihinin </w:t>
      </w:r>
      <w:r w:rsidR="00867F0A" w:rsidRPr="00EF33D2">
        <w:rPr>
          <w:rFonts w:ascii="Times New Roman" w:hAnsi="Times New Roman" w:cs="Times New Roman"/>
          <w:bCs/>
        </w:rPr>
        <w:t>otuz</w:t>
      </w:r>
      <w:r w:rsidR="00F12955" w:rsidRPr="00EF33D2">
        <w:rPr>
          <w:rFonts w:ascii="Times New Roman" w:hAnsi="Times New Roman" w:cs="Times New Roman"/>
          <w:bCs/>
        </w:rPr>
        <w:t xml:space="preserve"> gün öncesinden geçerli olmak üzere dikkate alınabilir.</w:t>
      </w:r>
    </w:p>
    <w:p w14:paraId="0F74E316" w14:textId="13198B13" w:rsidR="00F12955" w:rsidRPr="00EF33D2" w:rsidRDefault="004B077D" w:rsidP="00F12955">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Cs/>
        </w:rPr>
        <w:t>(4)</w:t>
      </w:r>
      <w:r w:rsidR="00F12955" w:rsidRPr="00EF33D2">
        <w:rPr>
          <w:rFonts w:ascii="Times New Roman" w:hAnsi="Times New Roman" w:cs="Times New Roman"/>
          <w:bCs/>
        </w:rP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12388648" w14:textId="34EBD0CC" w:rsidR="00F46119" w:rsidRPr="00EF33D2" w:rsidRDefault="004B077D" w:rsidP="0002482D">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Cs/>
        </w:rPr>
        <w:t>(5)</w:t>
      </w:r>
      <w:r w:rsidR="00F12955" w:rsidRPr="00EF33D2">
        <w:rPr>
          <w:rFonts w:ascii="Times New Roman" w:hAnsi="Times New Roman" w:cs="Times New Roman"/>
          <w:bCs/>
        </w:rPr>
        <w:t xml:space="preserve"> Yükleniciye süre uzatımı verilmesi halinde, yüklenici yeni teslim sürelerini gösterir teslim programını en geç beş iş günü içinde İdareye bildirir. </w:t>
      </w:r>
    </w:p>
    <w:p w14:paraId="68B55E5A" w14:textId="77777777" w:rsidR="00FE4603" w:rsidRPr="00EF33D2" w:rsidRDefault="00FE4603" w:rsidP="0002482D">
      <w:pPr>
        <w:tabs>
          <w:tab w:val="left" w:pos="4045"/>
        </w:tabs>
        <w:spacing w:after="120" w:line="240" w:lineRule="auto"/>
        <w:jc w:val="both"/>
        <w:rPr>
          <w:rFonts w:ascii="Times New Roman" w:hAnsi="Times New Roman" w:cs="Times New Roman"/>
          <w:b/>
          <w:bCs/>
        </w:rPr>
      </w:pPr>
    </w:p>
    <w:p w14:paraId="73317005" w14:textId="77777777" w:rsidR="00973390" w:rsidRPr="00EF33D2" w:rsidRDefault="00973390" w:rsidP="0002482D">
      <w:pPr>
        <w:tabs>
          <w:tab w:val="left" w:pos="4045"/>
        </w:tabs>
        <w:spacing w:after="120" w:line="240" w:lineRule="auto"/>
        <w:jc w:val="both"/>
        <w:rPr>
          <w:rFonts w:ascii="Times New Roman" w:hAnsi="Times New Roman" w:cs="Times New Roman"/>
          <w:bCs/>
        </w:rPr>
      </w:pPr>
      <w:r w:rsidRPr="00EF33D2">
        <w:rPr>
          <w:rFonts w:ascii="Times New Roman" w:hAnsi="Times New Roman" w:cs="Times New Roman"/>
          <w:b/>
          <w:bCs/>
        </w:rPr>
        <w:t xml:space="preserve">Sözleşmenin feshi </w:t>
      </w:r>
    </w:p>
    <w:p w14:paraId="5C7DC73A" w14:textId="4DA3C081" w:rsidR="00802B96" w:rsidRPr="00EF33D2" w:rsidRDefault="00973390"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Madde 1</w:t>
      </w:r>
      <w:r w:rsidR="0077734B" w:rsidRPr="00EF33D2">
        <w:rPr>
          <w:rFonts w:ascii="Times New Roman" w:hAnsi="Times New Roman" w:cs="Times New Roman"/>
          <w:b/>
          <w:bCs/>
        </w:rPr>
        <w:t>9</w:t>
      </w:r>
      <w:r w:rsidRPr="00EF33D2">
        <w:rPr>
          <w:rFonts w:ascii="Times New Roman" w:hAnsi="Times New Roman" w:cs="Times New Roman"/>
          <w:b/>
          <w:bCs/>
        </w:rPr>
        <w:t>-</w:t>
      </w:r>
      <w:r w:rsidR="00DB6587" w:rsidRPr="00EF33D2">
        <w:rPr>
          <w:rFonts w:ascii="Times New Roman" w:hAnsi="Times New Roman" w:cs="Times New Roman"/>
          <w:b/>
          <w:bCs/>
        </w:rPr>
        <w:t xml:space="preserve"> </w:t>
      </w:r>
      <w:r w:rsidR="004B077D" w:rsidRPr="00EF33D2">
        <w:rPr>
          <w:rFonts w:ascii="Times New Roman" w:hAnsi="Times New Roman" w:cs="Times New Roman"/>
          <w:bCs/>
        </w:rPr>
        <w:t>(1)</w:t>
      </w:r>
      <w:r w:rsidR="00802B96" w:rsidRPr="00EF33D2">
        <w:rPr>
          <w:rFonts w:ascii="Times New Roman" w:hAnsi="Times New Roman" w:cs="Times New Roman"/>
          <w:bCs/>
        </w:rPr>
        <w:t xml:space="preserve"> İdare, aşağıda belirtilen hallerde sözleşmeyi feshede</w:t>
      </w:r>
      <w:r w:rsidR="00FC03A1" w:rsidRPr="00EF33D2">
        <w:rPr>
          <w:rFonts w:ascii="Times New Roman" w:hAnsi="Times New Roman" w:cs="Times New Roman"/>
          <w:bCs/>
        </w:rPr>
        <w:t>bilir</w:t>
      </w:r>
      <w:r w:rsidR="00802B96" w:rsidRPr="00EF33D2">
        <w:rPr>
          <w:rFonts w:ascii="Times New Roman" w:hAnsi="Times New Roman" w:cs="Times New Roman"/>
          <w:bCs/>
        </w:rPr>
        <w:t>:</w:t>
      </w:r>
    </w:p>
    <w:p w14:paraId="21135056" w14:textId="65600DDD" w:rsidR="00F33BFB" w:rsidRPr="00EF33D2" w:rsidRDefault="00802B96" w:rsidP="00FA7D40">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a) Yüklenicinin taahhüdünü ihale dokümanı ve sözleşme hükümlerine uygun olarak yerine getirmemesi veya işi süresinde bitirmemesi üzerine, </w:t>
      </w:r>
      <w:r w:rsidR="00F33BFB" w:rsidRPr="00EF33D2">
        <w:rPr>
          <w:rFonts w:ascii="Times New Roman" w:hAnsi="Times New Roman" w:cs="Times New Roman"/>
        </w:rPr>
        <w:t>i</w:t>
      </w:r>
      <w:r w:rsidRPr="00EF33D2">
        <w:rPr>
          <w:rFonts w:ascii="Times New Roman" w:hAnsi="Times New Roman" w:cs="Times New Roman"/>
        </w:rPr>
        <w:t>darenin bu sözleşmede belirlediği süreyi ve açıklamaları içeren ihtarına rağmen aynı durumun devam etmesi</w:t>
      </w:r>
      <w:r w:rsidR="00973390" w:rsidRPr="00EF33D2">
        <w:rPr>
          <w:rFonts w:ascii="Times New Roman" w:hAnsi="Times New Roman" w:cs="Times New Roman"/>
        </w:rPr>
        <w:t>,</w:t>
      </w:r>
    </w:p>
    <w:p w14:paraId="6050E498" w14:textId="54EC4181" w:rsidR="00973390" w:rsidRPr="00EF33D2" w:rsidRDefault="00F33BF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b) </w:t>
      </w:r>
      <w:r w:rsidR="0077734B" w:rsidRPr="00EF33D2">
        <w:rPr>
          <w:rFonts w:ascii="Times New Roman" w:hAnsi="Times New Roman" w:cs="Times New Roman"/>
        </w:rPr>
        <w:t>İ</w:t>
      </w:r>
      <w:r w:rsidR="00973390" w:rsidRPr="00EF33D2">
        <w:rPr>
          <w:rFonts w:ascii="Times New Roman" w:hAnsi="Times New Roman" w:cs="Times New Roman"/>
        </w:rPr>
        <w:t>darenin yükleniciden doğan herhangi bir alacağını</w:t>
      </w:r>
      <w:r w:rsidR="00455E20" w:rsidRPr="00EF33D2">
        <w:rPr>
          <w:rFonts w:ascii="Times New Roman" w:hAnsi="Times New Roman" w:cs="Times New Roman"/>
        </w:rPr>
        <w:t xml:space="preserve"> </w:t>
      </w:r>
      <w:r w:rsidR="00B8435E" w:rsidRPr="00EF33D2">
        <w:rPr>
          <w:rFonts w:ascii="Times New Roman" w:hAnsi="Times New Roman" w:cs="Times New Roman"/>
          <w:i/>
          <w:lang w:eastAsia="tr-TR" w:bidi="tr-TR"/>
        </w:rPr>
        <w:t xml:space="preserve">“Diğer Hükümler” </w:t>
      </w:r>
      <w:r w:rsidR="00B8435E" w:rsidRPr="00EF33D2">
        <w:rPr>
          <w:rFonts w:ascii="Times New Roman" w:hAnsi="Times New Roman" w:cs="Times New Roman"/>
          <w:lang w:eastAsia="tr-TR" w:bidi="tr-TR"/>
        </w:rPr>
        <w:t xml:space="preserve">başlıklı </w:t>
      </w:r>
      <w:proofErr w:type="gramStart"/>
      <w:r w:rsidR="00B8435E" w:rsidRPr="00EF33D2">
        <w:rPr>
          <w:rFonts w:ascii="Times New Roman" w:hAnsi="Times New Roman" w:cs="Times New Roman"/>
          <w:lang w:eastAsia="tr-TR" w:bidi="tr-TR"/>
        </w:rPr>
        <w:t>2</w:t>
      </w:r>
      <w:r w:rsidR="0002049E" w:rsidRPr="00EF33D2">
        <w:rPr>
          <w:rFonts w:ascii="Times New Roman" w:hAnsi="Times New Roman" w:cs="Times New Roman"/>
          <w:lang w:eastAsia="tr-TR" w:bidi="tr-TR"/>
        </w:rPr>
        <w:t>4</w:t>
      </w:r>
      <w:r w:rsidR="00B8435E" w:rsidRPr="00EF33D2">
        <w:rPr>
          <w:rFonts w:ascii="Times New Roman" w:hAnsi="Times New Roman" w:cs="Times New Roman"/>
          <w:lang w:eastAsia="tr-TR" w:bidi="tr-TR"/>
        </w:rPr>
        <w:t xml:space="preserve"> üncü</w:t>
      </w:r>
      <w:proofErr w:type="gramEnd"/>
      <w:r w:rsidR="00B8435E" w:rsidRPr="00EF33D2">
        <w:rPr>
          <w:rFonts w:ascii="Times New Roman" w:hAnsi="Times New Roman" w:cs="Times New Roman"/>
          <w:i/>
          <w:lang w:eastAsia="tr-TR" w:bidi="tr-TR"/>
        </w:rPr>
        <w:t xml:space="preserve"> </w:t>
      </w:r>
      <w:r w:rsidR="0077734B" w:rsidRPr="00EF33D2">
        <w:rPr>
          <w:rFonts w:ascii="Times New Roman" w:hAnsi="Times New Roman" w:cs="Times New Roman"/>
          <w:lang w:eastAsia="tr-TR" w:bidi="tr-TR"/>
        </w:rPr>
        <w:t xml:space="preserve">maddesinin üçüncü fıkrasında </w:t>
      </w:r>
      <w:r w:rsidR="00335AB5" w:rsidRPr="00EF33D2">
        <w:rPr>
          <w:rFonts w:ascii="Times New Roman" w:hAnsi="Times New Roman" w:cs="Times New Roman"/>
        </w:rPr>
        <w:t xml:space="preserve">açıklanan şekilde tahsil edememesi, </w:t>
      </w:r>
    </w:p>
    <w:p w14:paraId="1A5E83F9" w14:textId="69EE49D3" w:rsidR="00802B96" w:rsidRPr="00EF33D2" w:rsidRDefault="00F33BF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c</w:t>
      </w:r>
      <w:r w:rsidR="00802B96" w:rsidRPr="00EF33D2">
        <w:rPr>
          <w:rFonts w:ascii="Times New Roman" w:hAnsi="Times New Roman" w:cs="Times New Roman"/>
        </w:rPr>
        <w:t xml:space="preserve">) Sözleşmenin uygulanması sırasında Yüklenicinin 4735 sayılı </w:t>
      </w:r>
      <w:r w:rsidR="00F22FE2" w:rsidRPr="00EF33D2">
        <w:rPr>
          <w:rFonts w:ascii="Times New Roman" w:hAnsi="Times New Roman" w:cs="Times New Roman"/>
        </w:rPr>
        <w:t xml:space="preserve">Kamu İhale Sözleşmeleri </w:t>
      </w:r>
      <w:r w:rsidR="00802B96" w:rsidRPr="00EF33D2">
        <w:rPr>
          <w:rFonts w:ascii="Times New Roman" w:hAnsi="Times New Roman" w:cs="Times New Roman"/>
        </w:rPr>
        <w:t>Kanunun</w:t>
      </w:r>
      <w:r w:rsidR="00F22FE2" w:rsidRPr="00EF33D2">
        <w:rPr>
          <w:rFonts w:ascii="Times New Roman" w:hAnsi="Times New Roman" w:cs="Times New Roman"/>
        </w:rPr>
        <w:t>un</w:t>
      </w:r>
      <w:r w:rsidR="00802B96" w:rsidRPr="00EF33D2">
        <w:rPr>
          <w:rFonts w:ascii="Times New Roman" w:hAnsi="Times New Roman" w:cs="Times New Roman"/>
        </w:rPr>
        <w:t xml:space="preserve"> 25 inci maddesinde sayılan yasak fiil veya davranışlarda bulunduğunun tespit edilmesi, </w:t>
      </w:r>
    </w:p>
    <w:p w14:paraId="36F99863" w14:textId="4C406A3F" w:rsidR="00442627" w:rsidRPr="00EF33D2" w:rsidRDefault="00F33BFB" w:rsidP="0002482D">
      <w:pPr>
        <w:tabs>
          <w:tab w:val="left" w:pos="4045"/>
        </w:tabs>
        <w:spacing w:after="120" w:line="240" w:lineRule="auto"/>
        <w:jc w:val="both"/>
        <w:rPr>
          <w:rFonts w:ascii="Times New Roman" w:hAnsi="Times New Roman" w:cs="Times New Roman"/>
        </w:rPr>
      </w:pPr>
      <w:proofErr w:type="gramStart"/>
      <w:r w:rsidRPr="00EF33D2">
        <w:rPr>
          <w:rFonts w:ascii="Times New Roman" w:hAnsi="Times New Roman" w:cs="Times New Roman"/>
        </w:rPr>
        <w:t>ç</w:t>
      </w:r>
      <w:proofErr w:type="gramEnd"/>
      <w:r w:rsidR="00442627" w:rsidRPr="00EF33D2">
        <w:rPr>
          <w:rFonts w:ascii="Times New Roman" w:hAnsi="Times New Roman" w:cs="Times New Roman"/>
        </w:rPr>
        <w:t xml:space="preserve">) </w:t>
      </w:r>
      <w:r w:rsidR="00455E20" w:rsidRPr="00EF33D2">
        <w:rPr>
          <w:rFonts w:ascii="Times New Roman" w:hAnsi="Times New Roman" w:cs="Times New Roman"/>
        </w:rPr>
        <w:t>Beşerî</w:t>
      </w:r>
      <w:r w:rsidR="00442627" w:rsidRPr="00EF33D2">
        <w:rPr>
          <w:rFonts w:ascii="Times New Roman" w:hAnsi="Times New Roman" w:cs="Times New Roman"/>
        </w:rPr>
        <w:t xml:space="preserve"> tıbbi ürünün Sağlık Bakanlığınca ruhsatlandırılarak ülkemiz piyasasında bulunur hale gelmesi</w:t>
      </w:r>
      <w:r w:rsidR="006241FE" w:rsidRPr="00EF33D2">
        <w:rPr>
          <w:rFonts w:ascii="Times New Roman" w:hAnsi="Times New Roman" w:cs="Times New Roman"/>
        </w:rPr>
        <w:t xml:space="preserve">, </w:t>
      </w:r>
      <w:r w:rsidR="00442627" w:rsidRPr="00EF33D2">
        <w:rPr>
          <w:rFonts w:ascii="Times New Roman" w:hAnsi="Times New Roman" w:cs="Times New Roman"/>
        </w:rPr>
        <w:t>Türkiye İlaç ve Tıbbi Cihaz Kurumunca yurt dışından temin edilecek etkin maddeler arasında yer almaması</w:t>
      </w:r>
      <w:r w:rsidR="006241FE" w:rsidRPr="00EF33D2">
        <w:rPr>
          <w:rFonts w:ascii="Times New Roman" w:hAnsi="Times New Roman" w:cs="Times New Roman"/>
        </w:rPr>
        <w:t xml:space="preserve"> veya </w:t>
      </w:r>
      <w:r w:rsidR="003E01B7" w:rsidRPr="00EF33D2">
        <w:rPr>
          <w:rFonts w:ascii="Times New Roman" w:hAnsi="Times New Roman" w:cs="Times New Roman"/>
        </w:rPr>
        <w:t>Sağlık Uygulama Tebliği</w:t>
      </w:r>
      <w:r w:rsidR="006241FE" w:rsidRPr="00EF33D2">
        <w:rPr>
          <w:rFonts w:ascii="Times New Roman" w:hAnsi="Times New Roman" w:cs="Times New Roman"/>
        </w:rPr>
        <w:t xml:space="preserve"> eki “Yurt Dışı İlaç Fiyat </w:t>
      </w:r>
      <w:proofErr w:type="spellStart"/>
      <w:r w:rsidR="006241FE" w:rsidRPr="00EF33D2">
        <w:rPr>
          <w:rFonts w:ascii="Times New Roman" w:hAnsi="Times New Roman" w:cs="Times New Roman"/>
        </w:rPr>
        <w:t>Listesi”nden</w:t>
      </w:r>
      <w:proofErr w:type="spellEnd"/>
      <w:r w:rsidR="006241FE" w:rsidRPr="00EF33D2">
        <w:rPr>
          <w:rFonts w:ascii="Times New Roman" w:hAnsi="Times New Roman" w:cs="Times New Roman"/>
        </w:rPr>
        <w:t xml:space="preserve"> (EK-4/C) çıkarılması</w:t>
      </w:r>
      <w:r w:rsidR="00E2187E" w:rsidRPr="00EF33D2">
        <w:rPr>
          <w:rFonts w:ascii="Times New Roman" w:hAnsi="Times New Roman" w:cs="Times New Roman"/>
        </w:rPr>
        <w:t xml:space="preserve"> veya hasta/ürün güvenliği nedeniyle teminin hukuken ya da fiilen sürdürülememesi</w:t>
      </w:r>
      <w:r w:rsidR="0002049E" w:rsidRPr="00EF33D2">
        <w:rPr>
          <w:rFonts w:ascii="Times New Roman" w:hAnsi="Times New Roman" w:cs="Times New Roman"/>
        </w:rPr>
        <w:t>,</w:t>
      </w:r>
    </w:p>
    <w:p w14:paraId="2057D8E5" w14:textId="17E7CDB9" w:rsidR="00156434" w:rsidRPr="00EF33D2" w:rsidRDefault="00F33BFB" w:rsidP="00156434">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d</w:t>
      </w:r>
      <w:r w:rsidR="00156434" w:rsidRPr="00EF33D2">
        <w:rPr>
          <w:rFonts w:ascii="Times New Roman" w:hAnsi="Times New Roman" w:cs="Times New Roman"/>
        </w:rPr>
        <w:t xml:space="preserve">) Yüklenici yönetiminde kontrol değişikliğine yol açan hisse devri, birleşme, devralma gerçekleşmesi, </w:t>
      </w:r>
      <w:r w:rsidR="007D05FE" w:rsidRPr="00EF33D2">
        <w:rPr>
          <w:rFonts w:ascii="Times New Roman" w:hAnsi="Times New Roman" w:cs="Times New Roman"/>
        </w:rPr>
        <w:t>beşerî</w:t>
      </w:r>
      <w:r w:rsidR="00156434" w:rsidRPr="00EF33D2">
        <w:rPr>
          <w:rFonts w:ascii="Times New Roman" w:hAnsi="Times New Roman" w:cs="Times New Roman"/>
        </w:rPr>
        <w:t xml:space="preserve"> tıbbi ürün ruhsat devri, lisans hakkı tanınması ve/veya </w:t>
      </w:r>
      <w:r w:rsidR="007D05FE" w:rsidRPr="00EF33D2">
        <w:rPr>
          <w:rFonts w:ascii="Times New Roman" w:hAnsi="Times New Roman" w:cs="Times New Roman"/>
        </w:rPr>
        <w:t>beşerî</w:t>
      </w:r>
      <w:r w:rsidR="00156434" w:rsidRPr="00EF33D2">
        <w:rPr>
          <w:rFonts w:ascii="Times New Roman" w:hAnsi="Times New Roman" w:cs="Times New Roman"/>
        </w:rPr>
        <w:t xml:space="preserve"> tıbbi ürünün satış ve pazarlamasına ilişkin doğrudan veya dolaylı hak devri niteliğinde değişiklikler olması,</w:t>
      </w:r>
    </w:p>
    <w:p w14:paraId="6528953E" w14:textId="2BC15F1E" w:rsidR="00156434" w:rsidRPr="00EF33D2" w:rsidRDefault="00F33BF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e</w:t>
      </w:r>
      <w:r w:rsidR="00156434" w:rsidRPr="00EF33D2">
        <w:rPr>
          <w:rFonts w:ascii="Times New Roman" w:hAnsi="Times New Roman" w:cs="Times New Roman"/>
        </w:rPr>
        <w:t xml:space="preserve">) Talep edilen bilgi ve belgelerin sunulmaması halinde bu duruma bağlı olarak ilgili mevzuata uygunluk yönünden veya </w:t>
      </w:r>
      <w:r w:rsidR="00455E20" w:rsidRPr="00EF33D2">
        <w:rPr>
          <w:rFonts w:ascii="Times New Roman" w:hAnsi="Times New Roman" w:cs="Times New Roman"/>
        </w:rPr>
        <w:t>beşerî</w:t>
      </w:r>
      <w:r w:rsidR="00837DAD" w:rsidRPr="00EF33D2">
        <w:rPr>
          <w:rFonts w:ascii="Times New Roman" w:hAnsi="Times New Roman" w:cs="Times New Roman"/>
        </w:rPr>
        <w:t xml:space="preserve"> tıbbi ürün</w:t>
      </w:r>
      <w:r w:rsidR="00156434" w:rsidRPr="00EF33D2">
        <w:rPr>
          <w:rFonts w:ascii="Times New Roman" w:hAnsi="Times New Roman" w:cs="Times New Roman"/>
        </w:rPr>
        <w:t xml:space="preserve"> güvenliği yönünden sorun ve şüphe oluşması,</w:t>
      </w:r>
    </w:p>
    <w:p w14:paraId="07B4944C" w14:textId="7AAE427C" w:rsidR="00F33BFB" w:rsidRPr="00EF33D2" w:rsidRDefault="00802B96" w:rsidP="00F33BFB">
      <w:pPr>
        <w:tabs>
          <w:tab w:val="left" w:pos="4045"/>
        </w:tabs>
        <w:spacing w:after="120" w:line="240" w:lineRule="auto"/>
        <w:jc w:val="both"/>
        <w:rPr>
          <w:rFonts w:ascii="Times New Roman" w:hAnsi="Times New Roman" w:cs="Times New Roman"/>
        </w:rPr>
      </w:pPr>
      <w:proofErr w:type="gramStart"/>
      <w:r w:rsidRPr="00EF33D2">
        <w:rPr>
          <w:rFonts w:ascii="Times New Roman" w:hAnsi="Times New Roman" w:cs="Times New Roman"/>
        </w:rPr>
        <w:t>hallerinde</w:t>
      </w:r>
      <w:proofErr w:type="gramEnd"/>
      <w:r w:rsidR="00805261" w:rsidRPr="00EF33D2">
        <w:rPr>
          <w:rFonts w:ascii="Times New Roman" w:hAnsi="Times New Roman" w:cs="Times New Roman"/>
        </w:rPr>
        <w:t xml:space="preserve"> </w:t>
      </w:r>
      <w:r w:rsidRPr="00EF33D2">
        <w:rPr>
          <w:rFonts w:ascii="Times New Roman" w:hAnsi="Times New Roman" w:cs="Times New Roman"/>
        </w:rPr>
        <w:t>ayrıca protesto çekmeye gerek kalmaksızın kesin teminat gelir kaydedilir ve sözleşme feshedilerek hesabı genel hükümlere göre tasfiye edilir.</w:t>
      </w:r>
    </w:p>
    <w:p w14:paraId="0A399AA5" w14:textId="474BC820" w:rsidR="00E2187E" w:rsidRPr="00C42B73" w:rsidRDefault="00E2187E" w:rsidP="00050ED6">
      <w:pPr>
        <w:jc w:val="both"/>
        <w:rPr>
          <w:rFonts w:ascii="Times New Roman" w:hAnsi="Times New Roman" w:cs="Times New Roman"/>
        </w:rPr>
      </w:pPr>
      <w:r w:rsidRPr="00EF33D2">
        <w:rPr>
          <w:rFonts w:ascii="Times New Roman" w:hAnsi="Times New Roman" w:cs="Times New Roman"/>
        </w:rPr>
        <w:t xml:space="preserve">Ancak (ç) bendine istinaden fesih uygulanması halinde, durum Yüklenicinin kusurundan kaynaklanmıyorsa teminat gelir kaydedilmez; kabul edilen teslimatlar ve karşılıklı alacaklar </w:t>
      </w:r>
      <w:r w:rsidRPr="00C42B73">
        <w:rPr>
          <w:rFonts w:ascii="Times New Roman" w:hAnsi="Times New Roman" w:cs="Times New Roman"/>
        </w:rPr>
        <w:t>tasfiye edilir.</w:t>
      </w:r>
    </w:p>
    <w:p w14:paraId="482CD077" w14:textId="36EC5088" w:rsidR="00F33BFB" w:rsidRPr="00EF33D2" w:rsidRDefault="004B077D" w:rsidP="00F33BFB">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(2)</w:t>
      </w:r>
      <w:r w:rsidR="00F33BFB" w:rsidRPr="00C42B73">
        <w:rPr>
          <w:rFonts w:ascii="Times New Roman" w:hAnsi="Times New Roman" w:cs="Times New Roman"/>
        </w:rPr>
        <w:t xml:space="preserve"> </w:t>
      </w:r>
      <w:r w:rsidRPr="00C42B73">
        <w:rPr>
          <w:rFonts w:ascii="Times New Roman" w:hAnsi="Times New Roman" w:cs="Times New Roman"/>
        </w:rPr>
        <w:t xml:space="preserve">İdare tarafından </w:t>
      </w:r>
      <w:r w:rsidR="00A46960" w:rsidRPr="00C42B73">
        <w:rPr>
          <w:rFonts w:ascii="Times New Roman" w:hAnsi="Times New Roman" w:cs="Times New Roman"/>
        </w:rPr>
        <w:t xml:space="preserve">birinci fıkranın </w:t>
      </w:r>
      <w:r w:rsidR="00F33BFB" w:rsidRPr="00C42B73">
        <w:rPr>
          <w:rFonts w:ascii="Times New Roman" w:hAnsi="Times New Roman" w:cs="Times New Roman"/>
        </w:rPr>
        <w:t>(a) bendi çerçevesinde fesih uygulanması, bu sözleşmenin ceza</w:t>
      </w:r>
      <w:r w:rsidR="00254230" w:rsidRPr="00C42B73">
        <w:rPr>
          <w:rFonts w:ascii="Times New Roman" w:hAnsi="Times New Roman" w:cs="Times New Roman"/>
        </w:rPr>
        <w:t xml:space="preserve"> k</w:t>
      </w:r>
      <w:r w:rsidR="004C5ED0" w:rsidRPr="00C42B73">
        <w:rPr>
          <w:rFonts w:ascii="Times New Roman" w:hAnsi="Times New Roman" w:cs="Times New Roman"/>
        </w:rPr>
        <w:t>oşu</w:t>
      </w:r>
      <w:r w:rsidR="00254230" w:rsidRPr="00C42B73">
        <w:rPr>
          <w:rFonts w:ascii="Times New Roman" w:hAnsi="Times New Roman" w:cs="Times New Roman"/>
        </w:rPr>
        <w:t>l</w:t>
      </w:r>
      <w:r w:rsidR="004C5ED0" w:rsidRPr="00C42B73">
        <w:rPr>
          <w:rFonts w:ascii="Times New Roman" w:hAnsi="Times New Roman" w:cs="Times New Roman"/>
        </w:rPr>
        <w:t>l</w:t>
      </w:r>
      <w:r w:rsidR="00254230" w:rsidRPr="00C42B73">
        <w:rPr>
          <w:rFonts w:ascii="Times New Roman" w:hAnsi="Times New Roman" w:cs="Times New Roman"/>
        </w:rPr>
        <w:t>arına</w:t>
      </w:r>
      <w:r w:rsidR="004C5ED0" w:rsidRPr="00C42B73">
        <w:rPr>
          <w:rFonts w:ascii="Times New Roman" w:hAnsi="Times New Roman" w:cs="Times New Roman"/>
        </w:rPr>
        <w:t xml:space="preserve"> ilişkin hükümlerin</w:t>
      </w:r>
      <w:r w:rsidR="004C5ED0" w:rsidRPr="00C42B73">
        <w:rPr>
          <w:rFonts w:ascii="Times New Roman" w:hAnsi="Times New Roman" w:cs="Times New Roman"/>
          <w:i/>
        </w:rPr>
        <w:t xml:space="preserve"> </w:t>
      </w:r>
      <w:r w:rsidR="00F33BFB" w:rsidRPr="00EF33D2">
        <w:rPr>
          <w:rFonts w:ascii="Times New Roman" w:hAnsi="Times New Roman" w:cs="Times New Roman"/>
        </w:rPr>
        <w:t>uygulanmasını engel teşkil etmez.</w:t>
      </w:r>
    </w:p>
    <w:p w14:paraId="29A4ACB4" w14:textId="641E2827" w:rsidR="0002482D" w:rsidRPr="00EF33D2" w:rsidRDefault="00093471"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lastRenderedPageBreak/>
        <w:t>(</w:t>
      </w:r>
      <w:r w:rsidR="004B077D" w:rsidRPr="00EF33D2">
        <w:rPr>
          <w:rFonts w:ascii="Times New Roman" w:hAnsi="Times New Roman" w:cs="Times New Roman"/>
        </w:rPr>
        <w:t>3</w:t>
      </w:r>
      <w:r w:rsidRPr="00EF33D2">
        <w:rPr>
          <w:rFonts w:ascii="Times New Roman" w:hAnsi="Times New Roman" w:cs="Times New Roman"/>
        </w:rPr>
        <w:t>)</w:t>
      </w:r>
      <w:r w:rsidR="00802B96" w:rsidRPr="00EF33D2">
        <w:rPr>
          <w:rFonts w:ascii="Times New Roman" w:hAnsi="Times New Roman" w:cs="Times New Roman"/>
        </w:rPr>
        <w:t xml:space="preserve"> Yüklenici, sözleşme yapıldıktan sonra, mücbir sebep halleri dışında, mali </w:t>
      </w:r>
      <w:proofErr w:type="spellStart"/>
      <w:r w:rsidR="00802B96" w:rsidRPr="00EF33D2">
        <w:rPr>
          <w:rFonts w:ascii="Times New Roman" w:hAnsi="Times New Roman" w:cs="Times New Roman"/>
        </w:rPr>
        <w:t>acz</w:t>
      </w:r>
      <w:proofErr w:type="spellEnd"/>
      <w:r w:rsidR="00802B96" w:rsidRPr="00EF33D2">
        <w:rPr>
          <w:rFonts w:ascii="Times New Roman" w:hAnsi="Times New Roman" w:cs="Times New Roman"/>
        </w:rPr>
        <w:t xml:space="preserve"> içinde bulunması nedeniyle taahhüdünü yerine getiremeyeceğini gerekçeleri ve bunları kanıtlayan belge ya da kararlar ile birlikte yazılı olarak </w:t>
      </w:r>
      <w:r w:rsidR="00455E20" w:rsidRPr="00EF33D2">
        <w:rPr>
          <w:rFonts w:ascii="Times New Roman" w:hAnsi="Times New Roman" w:cs="Times New Roman"/>
        </w:rPr>
        <w:t>i</w:t>
      </w:r>
      <w:r w:rsidR="00802B96" w:rsidRPr="00EF33D2">
        <w:rPr>
          <w:rFonts w:ascii="Times New Roman" w:hAnsi="Times New Roman" w:cs="Times New Roman"/>
        </w:rPr>
        <w:t xml:space="preserve">dareye bildirmesi halinde, ayrıca protesto çekmeye gerek kalmaksızın kesin teminat teminatlar gelir kaydedilir ve sözleşme feshedilerek hesabı genel hükümlere göre tasfiye edilir. </w:t>
      </w:r>
    </w:p>
    <w:p w14:paraId="779A04F8" w14:textId="730B32C3" w:rsidR="00802B96" w:rsidRPr="00EF33D2" w:rsidRDefault="004B077D"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Cs/>
        </w:rPr>
        <w:t>(4) İdare</w:t>
      </w:r>
      <w:r w:rsidR="00802B96" w:rsidRPr="00EF33D2">
        <w:rPr>
          <w:rFonts w:ascii="Times New Roman" w:hAnsi="Times New Roman" w:cs="Times New Roman"/>
          <w:bCs/>
        </w:rPr>
        <w:t xml:space="preserve"> </w:t>
      </w:r>
      <w:r w:rsidRPr="00EF33D2">
        <w:rPr>
          <w:rFonts w:ascii="Times New Roman" w:hAnsi="Times New Roman" w:cs="Times New Roman"/>
          <w:bCs/>
        </w:rPr>
        <w:t>s</w:t>
      </w:r>
      <w:r w:rsidR="00802B96" w:rsidRPr="00EF33D2">
        <w:rPr>
          <w:rFonts w:ascii="Times New Roman" w:hAnsi="Times New Roman" w:cs="Times New Roman"/>
          <w:bCs/>
        </w:rPr>
        <w:t>özleşmeden önceki yasak fiil veya davranışlar nedeniyle fesih</w:t>
      </w:r>
      <w:r w:rsidRPr="00EF33D2">
        <w:rPr>
          <w:rFonts w:ascii="Times New Roman" w:hAnsi="Times New Roman" w:cs="Times New Roman"/>
          <w:bCs/>
        </w:rPr>
        <w:t xml:space="preserve"> uygulayabilir. </w:t>
      </w:r>
      <w:r w:rsidR="00802B96" w:rsidRPr="00EF33D2">
        <w:rPr>
          <w:rFonts w:ascii="Times New Roman" w:hAnsi="Times New Roman" w:cs="Times New Roman"/>
        </w:rPr>
        <w:t>Yüklenicinin, ihale sürecinde 4734 sayılı Kanuna göre yasak fiil veya davranışlarda bulunduğunun sözleşme yapıldıktan sonra tespit edilmesi halinde, kesin teminat</w:t>
      </w:r>
      <w:r w:rsidR="003E01B7" w:rsidRPr="00EF33D2">
        <w:rPr>
          <w:rFonts w:ascii="Times New Roman" w:hAnsi="Times New Roman" w:cs="Times New Roman"/>
        </w:rPr>
        <w:t xml:space="preserve"> </w:t>
      </w:r>
      <w:r w:rsidR="00802B96" w:rsidRPr="00EF33D2">
        <w:rPr>
          <w:rFonts w:ascii="Times New Roman" w:hAnsi="Times New Roman" w:cs="Times New Roman"/>
        </w:rPr>
        <w:t>gelir kaydedilir ve sözleşme feshedilerek hesabı genel hükümlere göre tasfiye edilir. Ancak, taahhüdün en az %80’inin tamamlanmış olması ve taahhüdün tamamlattırılmasında kamu yararı bulunması kaydıyla;</w:t>
      </w:r>
    </w:p>
    <w:p w14:paraId="6ABD9BBF" w14:textId="77777777" w:rsidR="00802B96" w:rsidRPr="00EF33D2" w:rsidRDefault="00802B96"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a) İvediliği nedeniyle taahhüdün kalan kısmının yeniden ihale edilmesi için yeterli sürenin bulunmaması,</w:t>
      </w:r>
    </w:p>
    <w:p w14:paraId="070CDFC2" w14:textId="77777777" w:rsidR="00802B96" w:rsidRPr="00EF33D2" w:rsidRDefault="00802B96"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b) Taahhüdün başka bir yükleniciye yaptırılmasının mümkün olmaması,</w:t>
      </w:r>
    </w:p>
    <w:p w14:paraId="13F0C223" w14:textId="77777777" w:rsidR="00DF1FAC" w:rsidRPr="00EF33D2" w:rsidRDefault="00DF1FAC" w:rsidP="00DF1FAC">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c) Yüklenicinin yasak fiil veya davranışının taahhüdünü tamamlamasını engelleyecek nitelikte olmaması, </w:t>
      </w:r>
    </w:p>
    <w:p w14:paraId="16547616" w14:textId="6DB3DA40" w:rsidR="00027DE3" w:rsidRPr="00C42B73" w:rsidRDefault="00802B96" w:rsidP="0002482D">
      <w:pPr>
        <w:tabs>
          <w:tab w:val="left" w:pos="4045"/>
        </w:tabs>
        <w:spacing w:after="120" w:line="240" w:lineRule="auto"/>
        <w:jc w:val="both"/>
        <w:rPr>
          <w:rFonts w:ascii="Times New Roman" w:hAnsi="Times New Roman" w:cs="Times New Roman"/>
        </w:rPr>
      </w:pPr>
      <w:proofErr w:type="gramStart"/>
      <w:r w:rsidRPr="00C42B73">
        <w:rPr>
          <w:rFonts w:ascii="Times New Roman" w:hAnsi="Times New Roman" w:cs="Times New Roman"/>
        </w:rPr>
        <w:t>hallerinde</w:t>
      </w:r>
      <w:proofErr w:type="gramEnd"/>
      <w:r w:rsidRPr="00C42B73">
        <w:rPr>
          <w:rFonts w:ascii="Times New Roman" w:hAnsi="Times New Roman" w:cs="Times New Roman"/>
        </w:rPr>
        <w:t xml:space="preserve"> </w:t>
      </w:r>
      <w:r w:rsidR="005346A4" w:rsidRPr="00C42B73">
        <w:rPr>
          <w:rFonts w:ascii="Times New Roman" w:hAnsi="Times New Roman" w:cs="Times New Roman"/>
        </w:rPr>
        <w:t>i</w:t>
      </w:r>
      <w:r w:rsidRPr="00C42B73">
        <w:rPr>
          <w:rFonts w:ascii="Times New Roman" w:hAnsi="Times New Roman" w:cs="Times New Roman"/>
        </w:rPr>
        <w:t xml:space="preserve">dare sözleşmeyi feshetmeksizin yükleniciden taahhüdünü tamamlamasını isteyebilir ve bu takdirde yüklenici taahhüdünü tamamlamak zorundadır. Ancak bu durumda, </w:t>
      </w:r>
      <w:r w:rsidR="00455E20" w:rsidRPr="00C42B73">
        <w:rPr>
          <w:rFonts w:ascii="Times New Roman" w:hAnsi="Times New Roman" w:cs="Times New Roman"/>
        </w:rPr>
        <w:t>y</w:t>
      </w:r>
      <w:r w:rsidRPr="00C42B73">
        <w:rPr>
          <w:rFonts w:ascii="Times New Roman" w:hAnsi="Times New Roman" w:cs="Times New Roman"/>
        </w:rPr>
        <w:t xml:space="preserve">üklenici hakkında 4735 sayılı Kanunun </w:t>
      </w:r>
      <w:proofErr w:type="gramStart"/>
      <w:r w:rsidRPr="00C42B73">
        <w:rPr>
          <w:rFonts w:ascii="Times New Roman" w:hAnsi="Times New Roman" w:cs="Times New Roman"/>
        </w:rPr>
        <w:t>26</w:t>
      </w:r>
      <w:r w:rsidR="00CE611B" w:rsidRPr="00C42B73">
        <w:rPr>
          <w:rFonts w:ascii="Times New Roman" w:hAnsi="Times New Roman" w:cs="Times New Roman"/>
        </w:rPr>
        <w:t xml:space="preserve"> </w:t>
      </w:r>
      <w:proofErr w:type="spellStart"/>
      <w:r w:rsidRPr="00C42B73">
        <w:rPr>
          <w:rFonts w:ascii="Times New Roman" w:hAnsi="Times New Roman" w:cs="Times New Roman"/>
        </w:rPr>
        <w:t>ncı</w:t>
      </w:r>
      <w:proofErr w:type="spellEnd"/>
      <w:proofErr w:type="gramEnd"/>
      <w:r w:rsidRPr="00C42B73">
        <w:rPr>
          <w:rFonts w:ascii="Times New Roman" w:hAnsi="Times New Roman" w:cs="Times New Roman"/>
        </w:rPr>
        <w:t xml:space="preserve"> maddesi hükmüne göre işlem yapılır ve yükleniciden kesin teminat tutarı kadar ceza </w:t>
      </w:r>
      <w:r w:rsidR="004E4CC3" w:rsidRPr="00C42B73">
        <w:rPr>
          <w:rFonts w:ascii="Times New Roman" w:hAnsi="Times New Roman" w:cs="Times New Roman"/>
        </w:rPr>
        <w:t xml:space="preserve">koşulu </w:t>
      </w:r>
      <w:r w:rsidRPr="00C42B73">
        <w:rPr>
          <w:rFonts w:ascii="Times New Roman" w:hAnsi="Times New Roman" w:cs="Times New Roman"/>
        </w:rPr>
        <w:t xml:space="preserve">tahsil edilir. Bu ceza </w:t>
      </w:r>
      <w:r w:rsidR="004E4CC3" w:rsidRPr="00C42B73">
        <w:rPr>
          <w:rFonts w:ascii="Times New Roman" w:hAnsi="Times New Roman" w:cs="Times New Roman"/>
        </w:rPr>
        <w:t xml:space="preserve">koşulu, </w:t>
      </w:r>
      <w:r w:rsidRPr="00C42B73">
        <w:rPr>
          <w:rFonts w:ascii="Times New Roman" w:hAnsi="Times New Roman" w:cs="Times New Roman"/>
        </w:rPr>
        <w:t>hak</w:t>
      </w:r>
      <w:r w:rsidR="004E4CC3" w:rsidRPr="00C42B73">
        <w:rPr>
          <w:rFonts w:ascii="Times New Roman" w:hAnsi="Times New Roman" w:cs="Times New Roman"/>
        </w:rPr>
        <w:t xml:space="preserve"> </w:t>
      </w:r>
      <w:r w:rsidRPr="00C42B73">
        <w:rPr>
          <w:rFonts w:ascii="Times New Roman" w:hAnsi="Times New Roman" w:cs="Times New Roman"/>
        </w:rPr>
        <w:t>edişlerden kesinti yapılmak suretiyle de tahsil edilebilir.</w:t>
      </w:r>
    </w:p>
    <w:p w14:paraId="6615FB52" w14:textId="3865B154" w:rsidR="0011615C" w:rsidRPr="00EF33D2" w:rsidRDefault="004B077D" w:rsidP="004B077D">
      <w:pPr>
        <w:tabs>
          <w:tab w:val="left" w:pos="4045"/>
        </w:tabs>
        <w:spacing w:after="120" w:line="240" w:lineRule="auto"/>
        <w:jc w:val="both"/>
        <w:rPr>
          <w:rFonts w:ascii="Times New Roman" w:hAnsi="Times New Roman" w:cs="Times New Roman"/>
        </w:rPr>
      </w:pPr>
      <w:r w:rsidRPr="00C42B73">
        <w:rPr>
          <w:rFonts w:ascii="Times New Roman" w:hAnsi="Times New Roman" w:cs="Times New Roman"/>
          <w:bCs/>
        </w:rPr>
        <w:t>(5)</w:t>
      </w:r>
      <w:r w:rsidRPr="00C42B73">
        <w:rPr>
          <w:rFonts w:ascii="Times New Roman" w:hAnsi="Times New Roman" w:cs="Times New Roman"/>
          <w:b/>
        </w:rPr>
        <w:t xml:space="preserve"> </w:t>
      </w:r>
      <w:r w:rsidRPr="00C42B73">
        <w:rPr>
          <w:rFonts w:ascii="Times New Roman" w:hAnsi="Times New Roman" w:cs="Times New Roman"/>
          <w:bCs/>
        </w:rPr>
        <w:t>Sözleşme m</w:t>
      </w:r>
      <w:r w:rsidR="0011615C" w:rsidRPr="00C42B73">
        <w:rPr>
          <w:rFonts w:ascii="Times New Roman" w:hAnsi="Times New Roman" w:cs="Times New Roman"/>
          <w:bCs/>
        </w:rPr>
        <w:t>ücbir sebeplerden dolayı fesh</w:t>
      </w:r>
      <w:r w:rsidRPr="00C42B73">
        <w:rPr>
          <w:rFonts w:ascii="Times New Roman" w:hAnsi="Times New Roman" w:cs="Times New Roman"/>
          <w:bCs/>
        </w:rPr>
        <w:t>edilebilir.</w:t>
      </w:r>
      <w:r w:rsidRPr="00C42B73">
        <w:rPr>
          <w:rFonts w:ascii="Times New Roman" w:hAnsi="Times New Roman" w:cs="Times New Roman"/>
          <w:b/>
        </w:rPr>
        <w:t xml:space="preserve"> </w:t>
      </w:r>
      <w:r w:rsidR="0011615C" w:rsidRPr="00C42B73">
        <w:rPr>
          <w:rFonts w:ascii="Times New Roman" w:hAnsi="Times New Roman" w:cs="Times New Roman"/>
        </w:rPr>
        <w:t xml:space="preserve">Doğal afet, kanuni grev, genel salgın hastalık, kısmi veya genel seferberlik ilanı ve gerektiğinde </w:t>
      </w:r>
      <w:r w:rsidR="00F12955" w:rsidRPr="00C42B73">
        <w:rPr>
          <w:rFonts w:ascii="Times New Roman" w:hAnsi="Times New Roman" w:cs="Times New Roman"/>
        </w:rPr>
        <w:t>idare</w:t>
      </w:r>
      <w:r w:rsidR="0011615C" w:rsidRPr="00C42B73">
        <w:rPr>
          <w:rFonts w:ascii="Times New Roman" w:hAnsi="Times New Roman" w:cs="Times New Roman"/>
        </w:rPr>
        <w:t xml:space="preserve"> tarafından belirlenecek benzeri diğer hallerin idare tarafından mücbir sebep olarak kabul edilerek sözleşmenin feshedilmesi için; yükleniciden kaynaklanan bir kusurdan ileri gelmemiş</w:t>
      </w:r>
      <w:r w:rsidR="0011615C" w:rsidRPr="00EF33D2">
        <w:rPr>
          <w:rFonts w:ascii="Times New Roman" w:hAnsi="Times New Roman" w:cs="Times New Roman"/>
        </w:rPr>
        <w:t xml:space="preserve"> olması, taahhüdün yerine getirilmesine engel nitelikte olması, yüklenicinin bu engeli ortadan kaldırmaya gücünün yetmemiş bulunması, mücbir sebebin meydana geldiği tarihi izleyen </w:t>
      </w:r>
      <w:r w:rsidR="00867F0A" w:rsidRPr="00EF33D2">
        <w:rPr>
          <w:rFonts w:ascii="Times New Roman" w:hAnsi="Times New Roman" w:cs="Times New Roman"/>
        </w:rPr>
        <w:t>otuz</w:t>
      </w:r>
      <w:r w:rsidR="0011615C" w:rsidRPr="00EF33D2">
        <w:rPr>
          <w:rFonts w:ascii="Times New Roman" w:hAnsi="Times New Roman" w:cs="Times New Roman"/>
        </w:rPr>
        <w:t xml:space="preserve"> gün içinde yüklenicinin idareye yazılı olarak bildirimde bulunması ve yetkili merciler tarafından belgelendirilmesi zorunludur. Zamanında yapılmayan yazılı bildirimler dikkate alınmaz ve yüklenici müracaat süresini geçirdikten sonra sözleşmenin feshi talebinde bulunamaz. Ancak mücbir sebep durumunun devam etmesi halinde müracaat süresinin devam ettiği kabul edilir. Mücbir sebeplerin devamı sırasında yapılacak bildirim, bildirim tarihinin </w:t>
      </w:r>
      <w:r w:rsidR="00DA0B8A" w:rsidRPr="00EF33D2">
        <w:rPr>
          <w:rFonts w:ascii="Times New Roman" w:hAnsi="Times New Roman" w:cs="Times New Roman"/>
        </w:rPr>
        <w:t>otuz</w:t>
      </w:r>
      <w:r w:rsidR="0011615C" w:rsidRPr="00EF33D2">
        <w:rPr>
          <w:rFonts w:ascii="Times New Roman" w:hAnsi="Times New Roman" w:cs="Times New Roman"/>
        </w:rPr>
        <w:t xml:space="preserve"> gün öncesinden geçerli olmak üzere dikkate alınabilir.</w:t>
      </w:r>
    </w:p>
    <w:p w14:paraId="74576668" w14:textId="2805A396" w:rsidR="0002482D" w:rsidRPr="00EF33D2" w:rsidRDefault="00F12955" w:rsidP="00F12955">
      <w:pPr>
        <w:spacing w:after="120"/>
        <w:jc w:val="both"/>
        <w:rPr>
          <w:rFonts w:ascii="Times New Roman" w:hAnsi="Times New Roman" w:cs="Times New Roman"/>
        </w:rPr>
      </w:pPr>
      <w:r w:rsidRPr="00EF33D2">
        <w:rPr>
          <w:rFonts w:ascii="Times New Roman" w:hAnsi="Times New Roman" w:cs="Times New Roman"/>
        </w:rPr>
        <w:t>(</w:t>
      </w:r>
      <w:r w:rsidR="004B077D" w:rsidRPr="00EF33D2">
        <w:rPr>
          <w:rFonts w:ascii="Times New Roman" w:hAnsi="Times New Roman" w:cs="Times New Roman"/>
        </w:rPr>
        <w:t>6</w:t>
      </w:r>
      <w:r w:rsidRPr="00EF33D2">
        <w:rPr>
          <w:rFonts w:ascii="Times New Roman" w:hAnsi="Times New Roman" w:cs="Times New Roman"/>
        </w:rPr>
        <w:t>)</w:t>
      </w:r>
      <w:r w:rsidR="0011615C" w:rsidRPr="00EF33D2">
        <w:rPr>
          <w:rFonts w:ascii="Times New Roman" w:hAnsi="Times New Roman" w:cs="Times New Roman"/>
        </w:rPr>
        <w:t xml:space="preserve"> Mücbir sebeplerden dolayı sözleşmenin feshedilmesi halinde, sözleşme konusu işlere ilişkin hesap genel hükümlere göre tasfiye edilerek kesin teminat iade edilir.</w:t>
      </w:r>
    </w:p>
    <w:p w14:paraId="58009A04" w14:textId="77777777" w:rsidR="003E01B7" w:rsidRPr="00EF33D2" w:rsidRDefault="003E01B7" w:rsidP="0002482D">
      <w:pPr>
        <w:tabs>
          <w:tab w:val="left" w:pos="4045"/>
        </w:tabs>
        <w:spacing w:after="120" w:line="240" w:lineRule="auto"/>
        <w:jc w:val="both"/>
        <w:rPr>
          <w:rFonts w:ascii="Times New Roman" w:hAnsi="Times New Roman" w:cs="Times New Roman"/>
          <w:b/>
        </w:rPr>
      </w:pPr>
    </w:p>
    <w:p w14:paraId="2A217D92" w14:textId="77777777" w:rsidR="00AB4D36" w:rsidRPr="00EF33D2" w:rsidRDefault="00AB4D36" w:rsidP="0002482D">
      <w:pPr>
        <w:tabs>
          <w:tab w:val="left" w:pos="4045"/>
        </w:tabs>
        <w:spacing w:after="120" w:line="240" w:lineRule="auto"/>
        <w:jc w:val="both"/>
        <w:rPr>
          <w:rFonts w:ascii="Times New Roman" w:hAnsi="Times New Roman" w:cs="Times New Roman"/>
          <w:b/>
        </w:rPr>
      </w:pPr>
      <w:r w:rsidRPr="00EF33D2">
        <w:rPr>
          <w:rFonts w:ascii="Times New Roman" w:hAnsi="Times New Roman" w:cs="Times New Roman"/>
          <w:b/>
        </w:rPr>
        <w:t xml:space="preserve">Fesih tarihinin belirlenmesi </w:t>
      </w:r>
    </w:p>
    <w:p w14:paraId="61DB1604" w14:textId="4FAF5278" w:rsidR="00AB4D36" w:rsidRPr="00EF33D2" w:rsidRDefault="00802B96"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rPr>
        <w:t xml:space="preserve">Madde </w:t>
      </w:r>
      <w:r w:rsidR="0077734B" w:rsidRPr="00EF33D2">
        <w:rPr>
          <w:rFonts w:ascii="Times New Roman" w:hAnsi="Times New Roman" w:cs="Times New Roman"/>
          <w:b/>
        </w:rPr>
        <w:t>20</w:t>
      </w:r>
      <w:r w:rsidRPr="00EF33D2">
        <w:rPr>
          <w:rFonts w:ascii="Times New Roman" w:hAnsi="Times New Roman" w:cs="Times New Roman"/>
          <w:b/>
        </w:rPr>
        <w:t>-</w:t>
      </w:r>
      <w:r w:rsidRPr="00EF33D2">
        <w:rPr>
          <w:rFonts w:ascii="Times New Roman" w:hAnsi="Times New Roman" w:cs="Times New Roman"/>
        </w:rPr>
        <w:t xml:space="preserve"> </w:t>
      </w:r>
      <w:r w:rsidR="00AB4D36" w:rsidRPr="00EF33D2">
        <w:rPr>
          <w:rFonts w:ascii="Times New Roman" w:hAnsi="Times New Roman" w:cs="Times New Roman"/>
        </w:rPr>
        <w:t xml:space="preserve">(1) </w:t>
      </w:r>
      <w:r w:rsidR="006A2919" w:rsidRPr="00EF33D2">
        <w:rPr>
          <w:rFonts w:ascii="Times New Roman" w:hAnsi="Times New Roman" w:cs="Times New Roman"/>
        </w:rPr>
        <w:t xml:space="preserve">Fesih gerektiren hallerin gerçekleşmesinin tespiti halinde </w:t>
      </w:r>
      <w:r w:rsidR="00D519DA" w:rsidRPr="00EF33D2">
        <w:rPr>
          <w:rFonts w:ascii="Times New Roman" w:hAnsi="Times New Roman" w:cs="Times New Roman"/>
        </w:rPr>
        <w:t>on beş</w:t>
      </w:r>
      <w:r w:rsidR="006A2919" w:rsidRPr="00EF33D2">
        <w:rPr>
          <w:rFonts w:ascii="Times New Roman" w:hAnsi="Times New Roman" w:cs="Times New Roman"/>
        </w:rPr>
        <w:t xml:space="preserve"> gün</w:t>
      </w:r>
      <w:r w:rsidR="004C3AAE" w:rsidRPr="00EF33D2">
        <w:rPr>
          <w:rFonts w:ascii="Times New Roman" w:hAnsi="Times New Roman" w:cs="Times New Roman"/>
        </w:rPr>
        <w:t>ü geçmeyecek şekilde idarenin</w:t>
      </w:r>
      <w:r w:rsidR="006A2919" w:rsidRPr="00EF33D2">
        <w:rPr>
          <w:rFonts w:ascii="Times New Roman" w:hAnsi="Times New Roman" w:cs="Times New Roman"/>
        </w:rPr>
        <w:t xml:space="preserve"> belirleyeceği tarih itibariyle sözleşme feshedilir.</w:t>
      </w:r>
      <w:r w:rsidR="00FC03A1" w:rsidRPr="00EF33D2">
        <w:rPr>
          <w:rFonts w:ascii="Times New Roman" w:hAnsi="Times New Roman" w:cs="Times New Roman"/>
        </w:rPr>
        <w:t xml:space="preserve"> Bu karar, karar tarihini izleyen on gün içinde yükleniciye bildirilir.</w:t>
      </w:r>
    </w:p>
    <w:p w14:paraId="2CE87856" w14:textId="0F227A98" w:rsidR="00802B96" w:rsidRPr="00EF33D2" w:rsidRDefault="00AB4D36"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(2)</w:t>
      </w:r>
      <w:r w:rsidR="00802B96" w:rsidRPr="00EF33D2">
        <w:rPr>
          <w:rFonts w:ascii="Times New Roman" w:hAnsi="Times New Roman" w:cs="Times New Roman"/>
        </w:rPr>
        <w:t xml:space="preserve"> </w:t>
      </w:r>
      <w:r w:rsidR="00580B22" w:rsidRPr="00EF33D2">
        <w:rPr>
          <w:rFonts w:ascii="Times New Roman" w:hAnsi="Times New Roman" w:cs="Times New Roman"/>
        </w:rPr>
        <w:t xml:space="preserve">İşbu sözleşmenin </w:t>
      </w:r>
      <w:r w:rsidR="0091322F" w:rsidRPr="00EF33D2">
        <w:rPr>
          <w:rFonts w:ascii="Times New Roman" w:hAnsi="Times New Roman" w:cs="Times New Roman"/>
          <w:i/>
        </w:rPr>
        <w:t xml:space="preserve">“Sözleşmenin feshi” </w:t>
      </w:r>
      <w:r w:rsidR="0091322F" w:rsidRPr="00EF33D2">
        <w:rPr>
          <w:rFonts w:ascii="Times New Roman" w:hAnsi="Times New Roman" w:cs="Times New Roman"/>
        </w:rPr>
        <w:t xml:space="preserve">başlıklı </w:t>
      </w:r>
      <w:r w:rsidR="00D435D6" w:rsidRPr="00EF33D2">
        <w:rPr>
          <w:rFonts w:ascii="Times New Roman" w:hAnsi="Times New Roman" w:cs="Times New Roman"/>
        </w:rPr>
        <w:t>1</w:t>
      </w:r>
      <w:r w:rsidR="0091322F" w:rsidRPr="00EF33D2">
        <w:rPr>
          <w:rFonts w:ascii="Times New Roman" w:hAnsi="Times New Roman" w:cs="Times New Roman"/>
        </w:rPr>
        <w:t>9</w:t>
      </w:r>
      <w:r w:rsidR="00D435D6" w:rsidRPr="00EF33D2">
        <w:rPr>
          <w:rFonts w:ascii="Times New Roman" w:hAnsi="Times New Roman" w:cs="Times New Roman"/>
        </w:rPr>
        <w:t xml:space="preserve"> </w:t>
      </w:r>
      <w:r w:rsidR="0091322F" w:rsidRPr="00EF33D2">
        <w:rPr>
          <w:rFonts w:ascii="Times New Roman" w:hAnsi="Times New Roman" w:cs="Times New Roman"/>
        </w:rPr>
        <w:t>u</w:t>
      </w:r>
      <w:r w:rsidR="00D435D6" w:rsidRPr="00EF33D2">
        <w:rPr>
          <w:rFonts w:ascii="Times New Roman" w:hAnsi="Times New Roman" w:cs="Times New Roman"/>
        </w:rPr>
        <w:t>nc</w:t>
      </w:r>
      <w:r w:rsidR="0091322F" w:rsidRPr="00EF33D2">
        <w:rPr>
          <w:rFonts w:ascii="Times New Roman" w:hAnsi="Times New Roman" w:cs="Times New Roman"/>
        </w:rPr>
        <w:t>u</w:t>
      </w:r>
      <w:r w:rsidR="00802B96" w:rsidRPr="00EF33D2">
        <w:rPr>
          <w:rFonts w:ascii="Times New Roman" w:hAnsi="Times New Roman" w:cs="Times New Roman"/>
        </w:rPr>
        <w:t xml:space="preserve"> madde</w:t>
      </w:r>
      <w:r w:rsidR="00D435D6" w:rsidRPr="00EF33D2">
        <w:rPr>
          <w:rFonts w:ascii="Times New Roman" w:hAnsi="Times New Roman" w:cs="Times New Roman"/>
        </w:rPr>
        <w:t>sine</w:t>
      </w:r>
      <w:r w:rsidR="00802B96" w:rsidRPr="00EF33D2">
        <w:rPr>
          <w:rFonts w:ascii="Times New Roman" w:hAnsi="Times New Roman" w:cs="Times New Roman"/>
        </w:rPr>
        <w:t xml:space="preserve"> göre sözleşmenin feshedilmesi </w:t>
      </w:r>
      <w:r w:rsidR="00580B22" w:rsidRPr="00EF33D2">
        <w:rPr>
          <w:rFonts w:ascii="Times New Roman" w:hAnsi="Times New Roman" w:cs="Times New Roman"/>
        </w:rPr>
        <w:t>durumunda;</w:t>
      </w:r>
      <w:r w:rsidR="00802B96" w:rsidRPr="00EF33D2">
        <w:rPr>
          <w:rFonts w:ascii="Times New Roman" w:hAnsi="Times New Roman" w:cs="Times New Roman"/>
        </w:rPr>
        <w:t xml:space="preserve"> </w:t>
      </w:r>
      <w:r w:rsidR="00D435D6" w:rsidRPr="00EF33D2">
        <w:rPr>
          <w:rFonts w:ascii="Times New Roman" w:hAnsi="Times New Roman" w:cs="Times New Roman"/>
        </w:rPr>
        <w:t>y</w:t>
      </w:r>
      <w:r w:rsidR="00802B96" w:rsidRPr="00EF33D2">
        <w:rPr>
          <w:rFonts w:ascii="Times New Roman" w:hAnsi="Times New Roman" w:cs="Times New Roman"/>
        </w:rPr>
        <w:t>üklenici hakkın</w:t>
      </w:r>
      <w:r w:rsidR="00580B22" w:rsidRPr="00EF33D2">
        <w:rPr>
          <w:rFonts w:ascii="Times New Roman" w:hAnsi="Times New Roman" w:cs="Times New Roman"/>
        </w:rPr>
        <w:t xml:space="preserve">da Komisyonca uygun görülmesi halinde </w:t>
      </w:r>
      <w:r w:rsidR="00802B96" w:rsidRPr="00EF33D2">
        <w:rPr>
          <w:rFonts w:ascii="Times New Roman" w:hAnsi="Times New Roman" w:cs="Times New Roman"/>
        </w:rPr>
        <w:t xml:space="preserve">anılan </w:t>
      </w:r>
      <w:r w:rsidR="00580B22" w:rsidRPr="00EF33D2">
        <w:rPr>
          <w:rFonts w:ascii="Times New Roman" w:hAnsi="Times New Roman" w:cs="Times New Roman"/>
        </w:rPr>
        <w:t xml:space="preserve">4735 sayılı </w:t>
      </w:r>
      <w:r w:rsidR="00802B96" w:rsidRPr="00EF33D2">
        <w:rPr>
          <w:rFonts w:ascii="Times New Roman" w:hAnsi="Times New Roman" w:cs="Times New Roman"/>
        </w:rPr>
        <w:t>Kanunun</w:t>
      </w:r>
      <w:r w:rsidR="00580B22" w:rsidRPr="00EF33D2">
        <w:rPr>
          <w:rFonts w:ascii="Times New Roman" w:hAnsi="Times New Roman" w:cs="Times New Roman"/>
        </w:rPr>
        <w:t>un</w:t>
      </w:r>
      <w:r w:rsidR="00802B96" w:rsidRPr="00EF33D2">
        <w:rPr>
          <w:rFonts w:ascii="Times New Roman" w:hAnsi="Times New Roman" w:cs="Times New Roman"/>
        </w:rPr>
        <w:t xml:space="preserve"> </w:t>
      </w:r>
      <w:proofErr w:type="gramStart"/>
      <w:r w:rsidR="00802B96" w:rsidRPr="00EF33D2">
        <w:rPr>
          <w:rFonts w:ascii="Times New Roman" w:hAnsi="Times New Roman" w:cs="Times New Roman"/>
        </w:rPr>
        <w:t xml:space="preserve">26 </w:t>
      </w:r>
      <w:proofErr w:type="spellStart"/>
      <w:r w:rsidR="00802B96" w:rsidRPr="00EF33D2">
        <w:rPr>
          <w:rFonts w:ascii="Times New Roman" w:hAnsi="Times New Roman" w:cs="Times New Roman"/>
        </w:rPr>
        <w:t>ncı</w:t>
      </w:r>
      <w:proofErr w:type="spellEnd"/>
      <w:proofErr w:type="gramEnd"/>
      <w:r w:rsidR="00802B96" w:rsidRPr="00EF33D2">
        <w:rPr>
          <w:rFonts w:ascii="Times New Roman" w:hAnsi="Times New Roman" w:cs="Times New Roman"/>
        </w:rPr>
        <w:t xml:space="preserve"> maddesinde belirtilen hükümlere göre işlem </w:t>
      </w:r>
      <w:r w:rsidR="00580B22" w:rsidRPr="00EF33D2">
        <w:rPr>
          <w:rFonts w:ascii="Times New Roman" w:hAnsi="Times New Roman" w:cs="Times New Roman"/>
        </w:rPr>
        <w:t>tesis edilir.</w:t>
      </w:r>
      <w:r w:rsidR="00802B96" w:rsidRPr="00EF33D2">
        <w:rPr>
          <w:rFonts w:ascii="Times New Roman" w:hAnsi="Times New Roman" w:cs="Times New Roman"/>
        </w:rPr>
        <w:t xml:space="preserve"> Ayrıca, sözleşmenin feshi nedeniyle İdarenin uğradığı zarar ve ziyan Yükleniciye tazmin ettirilir. İdare fesih işleminden sonra işi, </w:t>
      </w:r>
      <w:r w:rsidRPr="00EF33D2">
        <w:rPr>
          <w:rFonts w:ascii="Times New Roman" w:hAnsi="Times New Roman" w:cs="Times New Roman"/>
        </w:rPr>
        <w:t xml:space="preserve">ilgili mevzuat çerçevesinde yeniden </w:t>
      </w:r>
      <w:r w:rsidR="00802B96" w:rsidRPr="00EF33D2">
        <w:rPr>
          <w:rFonts w:ascii="Times New Roman" w:hAnsi="Times New Roman" w:cs="Times New Roman"/>
        </w:rPr>
        <w:t xml:space="preserve">ihale etmekte serbesttir. Geri </w:t>
      </w:r>
      <w:r w:rsidR="00802B96" w:rsidRPr="00EF33D2">
        <w:rPr>
          <w:rFonts w:ascii="Times New Roman" w:hAnsi="Times New Roman" w:cs="Times New Roman"/>
        </w:rPr>
        <w:lastRenderedPageBreak/>
        <w:t>kalan işlerin başka bir yükleniciye yaptırılmasından dolayı Yüklenici, hiçbir hak iddiasında bulunamaz.</w:t>
      </w:r>
    </w:p>
    <w:p w14:paraId="6D5D4FC2" w14:textId="77777777" w:rsidR="00AB4D36" w:rsidRPr="00EF33D2" w:rsidRDefault="00AB4D36" w:rsidP="0002482D">
      <w:pPr>
        <w:spacing w:after="120" w:line="240" w:lineRule="auto"/>
        <w:jc w:val="both"/>
        <w:rPr>
          <w:rFonts w:ascii="Times New Roman" w:hAnsi="Times New Roman" w:cs="Times New Roman"/>
          <w:b/>
        </w:rPr>
      </w:pPr>
    </w:p>
    <w:p w14:paraId="2FC9C17C" w14:textId="77777777" w:rsidR="00802B96" w:rsidRPr="00EF33D2" w:rsidRDefault="00802B96" w:rsidP="0002482D">
      <w:pPr>
        <w:spacing w:after="120" w:line="240" w:lineRule="auto"/>
        <w:jc w:val="both"/>
        <w:rPr>
          <w:rFonts w:ascii="Times New Roman" w:hAnsi="Times New Roman" w:cs="Times New Roman"/>
          <w:b/>
        </w:rPr>
      </w:pPr>
      <w:r w:rsidRPr="00EF33D2">
        <w:rPr>
          <w:rFonts w:ascii="Times New Roman" w:hAnsi="Times New Roman" w:cs="Times New Roman"/>
          <w:b/>
        </w:rPr>
        <w:t>Fesih halinde yapılacak işlemler</w:t>
      </w:r>
    </w:p>
    <w:p w14:paraId="6A107D33" w14:textId="28E401B5" w:rsidR="00802B96" w:rsidRPr="00EF33D2" w:rsidRDefault="00AB4D36" w:rsidP="0002482D">
      <w:pPr>
        <w:spacing w:after="120" w:line="240" w:lineRule="auto"/>
        <w:jc w:val="both"/>
        <w:rPr>
          <w:rFonts w:ascii="Times New Roman" w:hAnsi="Times New Roman" w:cs="Times New Roman"/>
        </w:rPr>
      </w:pPr>
      <w:r w:rsidRPr="00EF33D2">
        <w:rPr>
          <w:rFonts w:ascii="Times New Roman" w:hAnsi="Times New Roman" w:cs="Times New Roman"/>
          <w:b/>
        </w:rPr>
        <w:t xml:space="preserve">Madde </w:t>
      </w:r>
      <w:r w:rsidR="0077734B" w:rsidRPr="00EF33D2">
        <w:rPr>
          <w:rFonts w:ascii="Times New Roman" w:hAnsi="Times New Roman" w:cs="Times New Roman"/>
          <w:b/>
        </w:rPr>
        <w:t>21</w:t>
      </w:r>
      <w:r w:rsidRPr="00EF33D2">
        <w:rPr>
          <w:rFonts w:ascii="Times New Roman" w:hAnsi="Times New Roman" w:cs="Times New Roman"/>
          <w:b/>
        </w:rPr>
        <w:t xml:space="preserve"> </w:t>
      </w:r>
      <w:r w:rsidR="00C31484" w:rsidRPr="00EF33D2">
        <w:rPr>
          <w:rFonts w:ascii="Times New Roman" w:hAnsi="Times New Roman" w:cs="Times New Roman"/>
          <w:b/>
        </w:rPr>
        <w:t>–</w:t>
      </w:r>
      <w:r w:rsidR="00C31484" w:rsidRPr="00EF33D2">
        <w:rPr>
          <w:rFonts w:ascii="Times New Roman" w:hAnsi="Times New Roman" w:cs="Times New Roman"/>
        </w:rPr>
        <w:t xml:space="preserve"> (1) S</w:t>
      </w:r>
      <w:r w:rsidR="00802B96" w:rsidRPr="00EF33D2">
        <w:rPr>
          <w:rFonts w:ascii="Times New Roman" w:hAnsi="Times New Roman" w:cs="Times New Roman"/>
        </w:rPr>
        <w:t xml:space="preserve">özleşmenin feshi halinde, Yüklenici, teslim işlemlerini durdurur. İdare tarafından ilgili mevzuata ve sözleşmeye uygun olarak verilen diğer talimatları yerine getirir. İdarenin, sözleşmenin feshi nedeniyle işi başka bir yükleniciye tamamlatması halinde, Yüklenicinin belgeleri kullanılabilir. Bu durumda, Yüklenici herhangi bir hak iddia edemez. </w:t>
      </w:r>
    </w:p>
    <w:p w14:paraId="159FEE7D" w14:textId="77777777" w:rsidR="0002482D" w:rsidRPr="00EF33D2" w:rsidRDefault="00C31484" w:rsidP="0002482D">
      <w:pPr>
        <w:tabs>
          <w:tab w:val="left" w:pos="360"/>
        </w:tabs>
        <w:spacing w:after="120" w:line="240" w:lineRule="auto"/>
        <w:jc w:val="both"/>
        <w:rPr>
          <w:rFonts w:ascii="Times New Roman" w:hAnsi="Times New Roman" w:cs="Times New Roman"/>
        </w:rPr>
      </w:pPr>
      <w:r w:rsidRPr="00EF33D2">
        <w:rPr>
          <w:rFonts w:ascii="Times New Roman" w:hAnsi="Times New Roman" w:cs="Times New Roman"/>
        </w:rPr>
        <w:t>(2)</w:t>
      </w:r>
      <w:r w:rsidR="00802B96" w:rsidRPr="00EF33D2">
        <w:rPr>
          <w:rFonts w:ascii="Times New Roman" w:hAnsi="Times New Roman" w:cs="Times New Roman"/>
        </w:rPr>
        <w:t xml:space="preserve"> Fesih tarihi itibariyle İdare, Yüklenici tarafından yapılan veya teslim edilen mal miktarlarını, hata ve eksiklerinin giderilme masrafları ile Sözleşme gereğince Yükleniciye ödenmesi gereken değerleri tespit eder. </w:t>
      </w:r>
    </w:p>
    <w:p w14:paraId="338CE689" w14:textId="77777777" w:rsidR="0002482D" w:rsidRPr="00EF33D2" w:rsidRDefault="00C31484" w:rsidP="0002482D">
      <w:pPr>
        <w:tabs>
          <w:tab w:val="left" w:pos="360"/>
        </w:tabs>
        <w:spacing w:after="120" w:line="240" w:lineRule="auto"/>
        <w:jc w:val="both"/>
        <w:rPr>
          <w:rFonts w:ascii="Times New Roman" w:hAnsi="Times New Roman" w:cs="Times New Roman"/>
        </w:rPr>
      </w:pPr>
      <w:r w:rsidRPr="00EF33D2">
        <w:rPr>
          <w:rFonts w:ascii="Times New Roman" w:hAnsi="Times New Roman" w:cs="Times New Roman"/>
        </w:rPr>
        <w:t>(3)</w:t>
      </w:r>
      <w:r w:rsidR="00802B96" w:rsidRPr="00EF33D2">
        <w:rPr>
          <w:rFonts w:ascii="Times New Roman" w:hAnsi="Times New Roman" w:cs="Times New Roman"/>
        </w:rPr>
        <w:t xml:space="preserve"> İdare, hata ve eksikler bulunan işte, hata ve eksikliklerin giderilmesi için yapılacak masraflar belirleninceye kadar Yükleniciye yapacağı ödemeleri durdurma hakkına sahiptir. </w:t>
      </w:r>
    </w:p>
    <w:p w14:paraId="3F74E74B" w14:textId="77777777" w:rsidR="0002482D" w:rsidRPr="00EF33D2" w:rsidRDefault="00C31484" w:rsidP="0002482D">
      <w:pPr>
        <w:tabs>
          <w:tab w:val="left" w:pos="360"/>
        </w:tabs>
        <w:spacing w:after="120" w:line="240" w:lineRule="auto"/>
        <w:jc w:val="both"/>
        <w:rPr>
          <w:rFonts w:ascii="Times New Roman" w:hAnsi="Times New Roman" w:cs="Times New Roman"/>
        </w:rPr>
      </w:pPr>
      <w:r w:rsidRPr="00EF33D2">
        <w:rPr>
          <w:rFonts w:ascii="Times New Roman" w:hAnsi="Times New Roman" w:cs="Times New Roman"/>
        </w:rPr>
        <w:t>(4)</w:t>
      </w:r>
      <w:r w:rsidR="00802B96" w:rsidRPr="00EF33D2">
        <w:rPr>
          <w:rFonts w:ascii="Times New Roman" w:hAnsi="Times New Roman" w:cs="Times New Roman"/>
        </w:rPr>
        <w:t xml:space="preserve"> Sözleşmede hüküm olmayan hallerde,</w:t>
      </w:r>
      <w:r w:rsidRPr="00EF33D2">
        <w:rPr>
          <w:rFonts w:ascii="Times New Roman" w:hAnsi="Times New Roman" w:cs="Times New Roman"/>
        </w:rPr>
        <w:t xml:space="preserve"> 4735 sayılı Kanunun ilgili hükümlerine ve genel hükümlere</w:t>
      </w:r>
      <w:r w:rsidR="00802B96" w:rsidRPr="00EF33D2">
        <w:rPr>
          <w:rFonts w:ascii="Times New Roman" w:hAnsi="Times New Roman" w:cs="Times New Roman"/>
        </w:rPr>
        <w:t xml:space="preserve"> göre işlem yapılır. </w:t>
      </w:r>
    </w:p>
    <w:p w14:paraId="02D9F3B4" w14:textId="77777777" w:rsidR="00802B96" w:rsidRPr="00EF33D2" w:rsidRDefault="00C31484" w:rsidP="0002482D">
      <w:pPr>
        <w:tabs>
          <w:tab w:val="left" w:pos="360"/>
        </w:tabs>
        <w:spacing w:after="120" w:line="240" w:lineRule="auto"/>
        <w:jc w:val="both"/>
        <w:rPr>
          <w:rFonts w:ascii="Times New Roman" w:hAnsi="Times New Roman" w:cs="Times New Roman"/>
        </w:rPr>
      </w:pPr>
      <w:r w:rsidRPr="00EF33D2">
        <w:rPr>
          <w:rFonts w:ascii="Times New Roman" w:hAnsi="Times New Roman" w:cs="Times New Roman"/>
        </w:rPr>
        <w:t>(5)</w:t>
      </w:r>
      <w:r w:rsidR="00802B96" w:rsidRPr="00EF33D2">
        <w:rPr>
          <w:rFonts w:ascii="Times New Roman" w:hAnsi="Times New Roman" w:cs="Times New Roman"/>
        </w:rPr>
        <w:t xml:space="preserve"> Sözleşmenin feshedilmesi halinde, Yüklenicinin kesin teminatı:</w:t>
      </w:r>
    </w:p>
    <w:p w14:paraId="7E66F07E" w14:textId="77777777" w:rsidR="00802B96" w:rsidRPr="00EF33D2" w:rsidRDefault="00802B96" w:rsidP="0002482D">
      <w:pPr>
        <w:tabs>
          <w:tab w:val="left" w:pos="360"/>
        </w:tabs>
        <w:spacing w:after="120" w:line="240" w:lineRule="auto"/>
        <w:ind w:firstLine="709"/>
        <w:jc w:val="both"/>
        <w:rPr>
          <w:rFonts w:ascii="Times New Roman" w:hAnsi="Times New Roman" w:cs="Times New Roman"/>
        </w:rPr>
      </w:pPr>
      <w:r w:rsidRPr="00EF33D2">
        <w:rPr>
          <w:rFonts w:ascii="Times New Roman" w:hAnsi="Times New Roman" w:cs="Times New Roman"/>
        </w:rPr>
        <w:t xml:space="preserve">a) </w:t>
      </w:r>
      <w:r w:rsidR="00174F54" w:rsidRPr="00EF33D2">
        <w:rPr>
          <w:rFonts w:ascii="Times New Roman" w:hAnsi="Times New Roman" w:cs="Times New Roman"/>
        </w:rPr>
        <w:t>Nakdi teminat</w:t>
      </w:r>
      <w:r w:rsidR="005765D5" w:rsidRPr="00EF33D2">
        <w:rPr>
          <w:rFonts w:ascii="Times New Roman" w:hAnsi="Times New Roman" w:cs="Times New Roman"/>
        </w:rPr>
        <w:t xml:space="preserve"> </w:t>
      </w:r>
      <w:r w:rsidRPr="00EF33D2">
        <w:rPr>
          <w:rFonts w:ascii="Times New Roman" w:hAnsi="Times New Roman" w:cs="Times New Roman"/>
        </w:rPr>
        <w:t xml:space="preserve">ise </w:t>
      </w:r>
      <w:r w:rsidR="00AE7ECA" w:rsidRPr="00EF33D2">
        <w:rPr>
          <w:rFonts w:ascii="Times New Roman" w:hAnsi="Times New Roman" w:cs="Times New Roman"/>
        </w:rPr>
        <w:t xml:space="preserve">aynı para birimi üzerinden </w:t>
      </w:r>
      <w:r w:rsidRPr="00EF33D2">
        <w:rPr>
          <w:rFonts w:ascii="Times New Roman" w:hAnsi="Times New Roman" w:cs="Times New Roman"/>
        </w:rPr>
        <w:t>doğrudan doğruya,</w:t>
      </w:r>
    </w:p>
    <w:p w14:paraId="4E250324" w14:textId="77777777" w:rsidR="00802B96" w:rsidRPr="00EF33D2" w:rsidRDefault="00802B96" w:rsidP="0002482D">
      <w:pPr>
        <w:tabs>
          <w:tab w:val="left" w:pos="360"/>
        </w:tabs>
        <w:spacing w:after="120" w:line="240" w:lineRule="auto"/>
        <w:ind w:firstLine="709"/>
        <w:jc w:val="both"/>
        <w:rPr>
          <w:rFonts w:ascii="Times New Roman" w:hAnsi="Times New Roman" w:cs="Times New Roman"/>
        </w:rPr>
      </w:pPr>
      <w:r w:rsidRPr="00EF33D2">
        <w:rPr>
          <w:rFonts w:ascii="Times New Roman" w:hAnsi="Times New Roman" w:cs="Times New Roman"/>
        </w:rPr>
        <w:t>b) Teminat mektubu ise bankadan veya sigorta şirketinden tahsil edilerek,</w:t>
      </w:r>
    </w:p>
    <w:p w14:paraId="7CF66619" w14:textId="77777777" w:rsidR="00AE7ECA" w:rsidRPr="00EF33D2" w:rsidRDefault="00AE7ECA" w:rsidP="0002482D">
      <w:pPr>
        <w:tabs>
          <w:tab w:val="left" w:pos="360"/>
        </w:tabs>
        <w:spacing w:after="120" w:line="240" w:lineRule="auto"/>
        <w:ind w:firstLine="709"/>
        <w:jc w:val="both"/>
        <w:rPr>
          <w:rFonts w:ascii="Times New Roman" w:hAnsi="Times New Roman" w:cs="Times New Roman"/>
        </w:rPr>
      </w:pPr>
      <w:r w:rsidRPr="00EF33D2">
        <w:rPr>
          <w:rFonts w:ascii="Times New Roman" w:hAnsi="Times New Roman" w:cs="Times New Roman"/>
        </w:rPr>
        <w:t>c) Devlet tahvilleri, Hazine kefaletini haiz tahviller ise paraya çevrilmek suretiyle,</w:t>
      </w:r>
    </w:p>
    <w:p w14:paraId="13B7CE1D" w14:textId="77777777" w:rsidR="00802B96" w:rsidRPr="00EF33D2" w:rsidRDefault="00802B96" w:rsidP="0002482D">
      <w:pPr>
        <w:spacing w:after="120" w:line="240" w:lineRule="auto"/>
        <w:jc w:val="both"/>
        <w:rPr>
          <w:rFonts w:ascii="Times New Roman" w:hAnsi="Times New Roman" w:cs="Times New Roman"/>
        </w:rPr>
      </w:pPr>
      <w:proofErr w:type="gramStart"/>
      <w:r w:rsidRPr="00EF33D2">
        <w:rPr>
          <w:rFonts w:ascii="Times New Roman" w:hAnsi="Times New Roman" w:cs="Times New Roman"/>
        </w:rPr>
        <w:t>gelir</w:t>
      </w:r>
      <w:proofErr w:type="gramEnd"/>
      <w:r w:rsidRPr="00EF33D2">
        <w:rPr>
          <w:rFonts w:ascii="Times New Roman" w:hAnsi="Times New Roman" w:cs="Times New Roman"/>
        </w:rPr>
        <w:t xml:space="preserve"> kaydedilir. Gelir kaydedilen kesin teminat, Yüklenicinin borcuna mahsup edilemez.</w:t>
      </w:r>
    </w:p>
    <w:p w14:paraId="0D6AD9EC" w14:textId="77777777" w:rsidR="0002482D" w:rsidRPr="00EF33D2" w:rsidRDefault="0002482D" w:rsidP="0002482D">
      <w:pPr>
        <w:spacing w:after="120" w:line="240" w:lineRule="auto"/>
        <w:jc w:val="both"/>
        <w:rPr>
          <w:rFonts w:ascii="Times New Roman" w:hAnsi="Times New Roman" w:cs="Times New Roman"/>
          <w:b/>
        </w:rPr>
      </w:pPr>
    </w:p>
    <w:p w14:paraId="5736ECBA" w14:textId="77777777" w:rsidR="00802B96" w:rsidRPr="00EF33D2" w:rsidRDefault="00802B96" w:rsidP="0002482D">
      <w:pPr>
        <w:spacing w:after="120" w:line="240" w:lineRule="auto"/>
        <w:jc w:val="both"/>
        <w:rPr>
          <w:rFonts w:ascii="Times New Roman" w:hAnsi="Times New Roman" w:cs="Times New Roman"/>
          <w:b/>
        </w:rPr>
      </w:pPr>
      <w:r w:rsidRPr="00EF33D2">
        <w:rPr>
          <w:rFonts w:ascii="Times New Roman" w:hAnsi="Times New Roman" w:cs="Times New Roman"/>
          <w:b/>
        </w:rPr>
        <w:t xml:space="preserve">Yüklenicinin ölümü, iflası, ağır hastalığı, tutukluğu veya mahkumiyeti  </w:t>
      </w:r>
    </w:p>
    <w:p w14:paraId="71248C09" w14:textId="63071AA7" w:rsidR="0002482D" w:rsidRPr="00EF33D2" w:rsidRDefault="0002482D" w:rsidP="0002482D">
      <w:pPr>
        <w:spacing w:after="120" w:line="240" w:lineRule="auto"/>
        <w:jc w:val="both"/>
        <w:rPr>
          <w:rFonts w:ascii="Times New Roman" w:hAnsi="Times New Roman" w:cs="Times New Roman"/>
        </w:rPr>
      </w:pPr>
      <w:r w:rsidRPr="00EF33D2">
        <w:rPr>
          <w:rFonts w:ascii="Times New Roman" w:hAnsi="Times New Roman" w:cs="Times New Roman"/>
          <w:b/>
        </w:rPr>
        <w:t xml:space="preserve">Madde </w:t>
      </w:r>
      <w:r w:rsidR="0077734B" w:rsidRPr="00EF33D2">
        <w:rPr>
          <w:rFonts w:ascii="Times New Roman" w:hAnsi="Times New Roman" w:cs="Times New Roman"/>
          <w:b/>
        </w:rPr>
        <w:t>22</w:t>
      </w:r>
      <w:r w:rsidRPr="00EF33D2">
        <w:rPr>
          <w:rFonts w:ascii="Times New Roman" w:hAnsi="Times New Roman" w:cs="Times New Roman"/>
          <w:b/>
        </w:rPr>
        <w:t xml:space="preserve"> – </w:t>
      </w:r>
      <w:r w:rsidRPr="00EF33D2">
        <w:rPr>
          <w:rFonts w:ascii="Times New Roman" w:hAnsi="Times New Roman" w:cs="Times New Roman"/>
        </w:rPr>
        <w:t>(</w:t>
      </w:r>
      <w:r w:rsidR="00802B96" w:rsidRPr="00EF33D2">
        <w:rPr>
          <w:rFonts w:ascii="Times New Roman" w:hAnsi="Times New Roman" w:cs="Times New Roman"/>
        </w:rPr>
        <w:t>1</w:t>
      </w:r>
      <w:r w:rsidRPr="00EF33D2">
        <w:rPr>
          <w:rFonts w:ascii="Times New Roman" w:hAnsi="Times New Roman" w:cs="Times New Roman"/>
        </w:rPr>
        <w:t>)</w:t>
      </w:r>
      <w:r w:rsidR="00802B96" w:rsidRPr="00EF33D2">
        <w:rPr>
          <w:rFonts w:ascii="Times New Roman" w:hAnsi="Times New Roman" w:cs="Times New Roman"/>
        </w:rPr>
        <w:t xml:space="preserve"> Yüklenicinin ölümü, iflası, ağır hastalığı, tutukluluğu veya özgürlüğü kısıtlayıcı bir cezaya mahkumiyeti hallerinde 4735 sayılı Kanunun ilgili hükümlerine göre işlem tesis edilir. </w:t>
      </w:r>
    </w:p>
    <w:p w14:paraId="3B6EDBFA" w14:textId="77777777" w:rsidR="00AE08E0" w:rsidRPr="00EF33D2" w:rsidRDefault="00AE08E0" w:rsidP="00F506A5">
      <w:pPr>
        <w:spacing w:after="120" w:line="240" w:lineRule="auto"/>
        <w:jc w:val="both"/>
        <w:rPr>
          <w:rFonts w:ascii="Times New Roman" w:hAnsi="Times New Roman" w:cs="Times New Roman"/>
          <w:b/>
          <w:bCs/>
        </w:rPr>
      </w:pPr>
    </w:p>
    <w:p w14:paraId="7DCE563F" w14:textId="506B3220" w:rsidR="00F506A5" w:rsidRPr="00EF33D2" w:rsidRDefault="00F506A5" w:rsidP="00F506A5">
      <w:pPr>
        <w:spacing w:after="120" w:line="240" w:lineRule="auto"/>
        <w:jc w:val="both"/>
        <w:rPr>
          <w:rFonts w:ascii="Times New Roman" w:hAnsi="Times New Roman" w:cs="Times New Roman"/>
          <w:b/>
          <w:bCs/>
        </w:rPr>
      </w:pPr>
      <w:r w:rsidRPr="00EF33D2">
        <w:rPr>
          <w:rFonts w:ascii="Times New Roman" w:hAnsi="Times New Roman" w:cs="Times New Roman"/>
          <w:b/>
          <w:bCs/>
        </w:rPr>
        <w:t>Fikri ve sınai mülkiyet hakları</w:t>
      </w:r>
    </w:p>
    <w:p w14:paraId="704C49C5" w14:textId="5715555B" w:rsidR="00F506A5" w:rsidRPr="00EF33D2" w:rsidRDefault="00F506A5" w:rsidP="00F506A5">
      <w:pPr>
        <w:spacing w:after="120" w:line="240" w:lineRule="auto"/>
        <w:jc w:val="both"/>
        <w:rPr>
          <w:rFonts w:ascii="Times New Roman" w:hAnsi="Times New Roman" w:cs="Times New Roman"/>
        </w:rPr>
      </w:pPr>
      <w:r w:rsidRPr="00EF33D2">
        <w:rPr>
          <w:rFonts w:ascii="Times New Roman" w:hAnsi="Times New Roman" w:cs="Times New Roman"/>
          <w:b/>
          <w:bCs/>
        </w:rPr>
        <w:t xml:space="preserve">Madde 23 – </w:t>
      </w:r>
      <w:r w:rsidRPr="00EF33D2">
        <w:rPr>
          <w:rFonts w:ascii="Times New Roman" w:hAnsi="Times New Roman" w:cs="Times New Roman"/>
        </w:rPr>
        <w:t xml:space="preserve">(1) Sözleşme konusu </w:t>
      </w:r>
      <w:r w:rsidR="00EF33D2" w:rsidRPr="00EF33D2">
        <w:rPr>
          <w:rFonts w:ascii="Times New Roman" w:hAnsi="Times New Roman" w:cs="Times New Roman"/>
        </w:rPr>
        <w:t xml:space="preserve">beşerî tıbbi </w:t>
      </w:r>
      <w:r w:rsidRPr="00EF33D2">
        <w:rPr>
          <w:rFonts w:ascii="Times New Roman" w:hAnsi="Times New Roman" w:cs="Times New Roman"/>
        </w:rPr>
        <w:t>ürünün temini, ithali, dağıtımı ve kullanımına ilişkin marka, patent, lisans ve diğer fikrî veya sınai hakların hukuka uygunluğu Yüklenicinin sorumluluğundadır.</w:t>
      </w:r>
    </w:p>
    <w:p w14:paraId="221D27C3" w14:textId="5F6709FF" w:rsidR="0002482D" w:rsidRPr="00EF33D2" w:rsidRDefault="00F506A5" w:rsidP="00F506A5">
      <w:pPr>
        <w:spacing w:after="120" w:line="240" w:lineRule="auto"/>
        <w:jc w:val="both"/>
        <w:rPr>
          <w:rFonts w:ascii="Times New Roman" w:hAnsi="Times New Roman" w:cs="Times New Roman"/>
        </w:rPr>
      </w:pPr>
      <w:r w:rsidRPr="00EF33D2">
        <w:rPr>
          <w:rFonts w:ascii="Times New Roman" w:hAnsi="Times New Roman" w:cs="Times New Roman"/>
        </w:rPr>
        <w:t>(2) Üçüncü kişilerin hak iddiaları nedeniyle İdarenin bir ödeme yapmak veya savunma giderine katlanmak zorunda kalması hâlinde, Yüklenicinin kusuru ve sorumluluğu ölçüsünde bu tutarlar Yükleniciye rücu edilir.</w:t>
      </w:r>
    </w:p>
    <w:p w14:paraId="5BB8600C" w14:textId="77777777" w:rsidR="00AE08E0" w:rsidRPr="00EF33D2" w:rsidRDefault="00AE08E0" w:rsidP="0002482D">
      <w:pPr>
        <w:tabs>
          <w:tab w:val="left" w:pos="4045"/>
        </w:tabs>
        <w:spacing w:after="120" w:line="240" w:lineRule="auto"/>
        <w:jc w:val="both"/>
        <w:rPr>
          <w:rFonts w:ascii="Times New Roman" w:hAnsi="Times New Roman" w:cs="Times New Roman"/>
          <w:b/>
          <w:bCs/>
        </w:rPr>
      </w:pPr>
    </w:p>
    <w:p w14:paraId="538B2C4B" w14:textId="26F9E44F" w:rsidR="009C40AB" w:rsidRPr="00EF33D2" w:rsidRDefault="009C40A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Diğer </w:t>
      </w:r>
      <w:r w:rsidR="002359A4" w:rsidRPr="00EF33D2">
        <w:rPr>
          <w:rFonts w:ascii="Times New Roman" w:hAnsi="Times New Roman" w:cs="Times New Roman"/>
          <w:b/>
          <w:bCs/>
        </w:rPr>
        <w:t>h</w:t>
      </w:r>
      <w:r w:rsidRPr="00EF33D2">
        <w:rPr>
          <w:rFonts w:ascii="Times New Roman" w:hAnsi="Times New Roman" w:cs="Times New Roman"/>
          <w:b/>
          <w:bCs/>
        </w:rPr>
        <w:t xml:space="preserve">ükümler </w:t>
      </w:r>
    </w:p>
    <w:p w14:paraId="1D2F2BE4" w14:textId="5390583C" w:rsidR="009C40AB" w:rsidRPr="00EF33D2" w:rsidRDefault="009C40AB" w:rsidP="0002482D">
      <w:pPr>
        <w:tabs>
          <w:tab w:val="left" w:pos="4045"/>
        </w:tabs>
        <w:spacing w:after="120" w:line="240" w:lineRule="auto"/>
        <w:jc w:val="both"/>
        <w:rPr>
          <w:rFonts w:ascii="Times New Roman" w:hAnsi="Times New Roman" w:cs="Times New Roman"/>
          <w:strike/>
        </w:rPr>
      </w:pPr>
      <w:r w:rsidRPr="00EF33D2">
        <w:rPr>
          <w:rFonts w:ascii="Times New Roman" w:hAnsi="Times New Roman" w:cs="Times New Roman"/>
          <w:b/>
          <w:bCs/>
        </w:rPr>
        <w:t xml:space="preserve">Madde </w:t>
      </w:r>
      <w:r w:rsidR="00F506A5" w:rsidRPr="00EF33D2">
        <w:rPr>
          <w:rFonts w:ascii="Times New Roman" w:hAnsi="Times New Roman" w:cs="Times New Roman"/>
          <w:b/>
          <w:bCs/>
        </w:rPr>
        <w:t>24</w:t>
      </w:r>
      <w:r w:rsidRPr="00EF33D2">
        <w:rPr>
          <w:rFonts w:ascii="Times New Roman" w:hAnsi="Times New Roman" w:cs="Times New Roman"/>
        </w:rPr>
        <w:t>- (1) İdare, teklife konu beşerî tıbbi ürünler</w:t>
      </w:r>
      <w:r w:rsidR="00223374" w:rsidRPr="00EF33D2">
        <w:rPr>
          <w:rFonts w:ascii="Times New Roman" w:hAnsi="Times New Roman" w:cs="Times New Roman"/>
        </w:rPr>
        <w:t>in</w:t>
      </w:r>
      <w:r w:rsidRPr="00EF33D2">
        <w:rPr>
          <w:rFonts w:ascii="Times New Roman" w:hAnsi="Times New Roman" w:cs="Times New Roman"/>
        </w:rPr>
        <w:t xml:space="preserve"> kalite ve güvenliği, </w:t>
      </w:r>
      <w:r w:rsidR="007D05FE" w:rsidRPr="00EF33D2">
        <w:rPr>
          <w:rFonts w:ascii="Times New Roman" w:hAnsi="Times New Roman" w:cs="Times New Roman"/>
        </w:rPr>
        <w:t>beşerî</w:t>
      </w:r>
      <w:r w:rsidRPr="00EF33D2">
        <w:rPr>
          <w:rFonts w:ascii="Times New Roman" w:hAnsi="Times New Roman" w:cs="Times New Roman"/>
        </w:rPr>
        <w:t xml:space="preserve"> tıbbi ürünü tanımlayan unsurlar gibi hususlarda her zaman ek bilgi ve belge </w:t>
      </w:r>
      <w:r w:rsidR="002359A4" w:rsidRPr="00EF33D2">
        <w:rPr>
          <w:rFonts w:ascii="Times New Roman" w:hAnsi="Times New Roman" w:cs="Times New Roman"/>
        </w:rPr>
        <w:t xml:space="preserve">ve gerekli görülen hallerde bu belgeler için güncelleme </w:t>
      </w:r>
      <w:r w:rsidRPr="00EF33D2">
        <w:rPr>
          <w:rFonts w:ascii="Times New Roman" w:hAnsi="Times New Roman" w:cs="Times New Roman"/>
        </w:rPr>
        <w:t xml:space="preserve">talep </w:t>
      </w:r>
      <w:r w:rsidR="002359A4" w:rsidRPr="00EF33D2">
        <w:rPr>
          <w:rFonts w:ascii="Times New Roman" w:hAnsi="Times New Roman" w:cs="Times New Roman"/>
        </w:rPr>
        <w:t xml:space="preserve">edebilir. </w:t>
      </w:r>
    </w:p>
    <w:p w14:paraId="35B379DC" w14:textId="2B971432" w:rsidR="009C40AB" w:rsidRPr="00EF33D2" w:rsidRDefault="009C40AB"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w:t>
      </w:r>
      <w:r w:rsidR="008C56CE" w:rsidRPr="00EF33D2">
        <w:rPr>
          <w:rFonts w:ascii="Times New Roman" w:hAnsi="Times New Roman" w:cs="Times New Roman"/>
        </w:rPr>
        <w:t>2</w:t>
      </w:r>
      <w:r w:rsidRPr="00EF33D2">
        <w:rPr>
          <w:rFonts w:ascii="Times New Roman" w:hAnsi="Times New Roman" w:cs="Times New Roman"/>
        </w:rPr>
        <w:t xml:space="preserve">) Yüklenici, </w:t>
      </w:r>
      <w:r w:rsidR="00D519DA" w:rsidRPr="00EF33D2">
        <w:rPr>
          <w:rFonts w:ascii="Times New Roman" w:hAnsi="Times New Roman" w:cs="Times New Roman"/>
        </w:rPr>
        <w:t>Bu</w:t>
      </w:r>
      <w:r w:rsidRPr="00EF33D2">
        <w:rPr>
          <w:rFonts w:ascii="Times New Roman" w:hAnsi="Times New Roman" w:cs="Times New Roman"/>
        </w:rPr>
        <w:t xml:space="preserve"> sözleşme konusu yükümlülüklerine aykırı davranması halinde idarenin uğrayacağı tüm zararları tazminle yükümlüdür. </w:t>
      </w:r>
    </w:p>
    <w:p w14:paraId="06A95FA7" w14:textId="26C5DA74" w:rsidR="00B75838" w:rsidRPr="00C42B73" w:rsidRDefault="009C40AB" w:rsidP="00F1738C">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lastRenderedPageBreak/>
        <w:t>(</w:t>
      </w:r>
      <w:r w:rsidR="008C56CE" w:rsidRPr="00EF33D2">
        <w:rPr>
          <w:rFonts w:ascii="Times New Roman" w:hAnsi="Times New Roman" w:cs="Times New Roman"/>
        </w:rPr>
        <w:t>3</w:t>
      </w:r>
      <w:r w:rsidRPr="00EF33D2">
        <w:rPr>
          <w:rFonts w:ascii="Times New Roman" w:hAnsi="Times New Roman" w:cs="Times New Roman"/>
        </w:rPr>
        <w:t>) İşbu sözleşme hükümleri gereğince yükleniciden tahsili gereken (yersiz ödeme, ceza koşul</w:t>
      </w:r>
      <w:r w:rsidR="004B077D" w:rsidRPr="00EF33D2">
        <w:rPr>
          <w:rFonts w:ascii="Times New Roman" w:hAnsi="Times New Roman" w:cs="Times New Roman"/>
        </w:rPr>
        <w:t>u</w:t>
      </w:r>
      <w:r w:rsidR="00C97E72" w:rsidRPr="00EF33D2">
        <w:rPr>
          <w:rFonts w:ascii="Times New Roman" w:hAnsi="Times New Roman" w:cs="Times New Roman"/>
        </w:rPr>
        <w:t xml:space="preserve">, ayıplı </w:t>
      </w:r>
      <w:r w:rsidR="00C97E72" w:rsidRPr="00C42B73">
        <w:rPr>
          <w:rFonts w:ascii="Times New Roman" w:hAnsi="Times New Roman" w:cs="Times New Roman"/>
        </w:rPr>
        <w:t>mal</w:t>
      </w:r>
      <w:r w:rsidR="005C3018" w:rsidRPr="00C42B73">
        <w:rPr>
          <w:rFonts w:ascii="Times New Roman" w:hAnsi="Times New Roman" w:cs="Times New Roman"/>
        </w:rPr>
        <w:t>, tazminat, Kurum hak ve alacakları ile Kurum zararı</w:t>
      </w:r>
      <w:r w:rsidRPr="00C42B73">
        <w:rPr>
          <w:rFonts w:ascii="Times New Roman" w:hAnsi="Times New Roman" w:cs="Times New Roman"/>
        </w:rPr>
        <w:t xml:space="preserve"> vb.) her türlü </w:t>
      </w:r>
      <w:r w:rsidR="008C56CE" w:rsidRPr="00C42B73">
        <w:rPr>
          <w:rFonts w:ascii="Times New Roman" w:hAnsi="Times New Roman" w:cs="Times New Roman"/>
        </w:rPr>
        <w:t>döviz</w:t>
      </w:r>
      <w:r w:rsidRPr="00C42B73">
        <w:rPr>
          <w:rFonts w:ascii="Times New Roman" w:hAnsi="Times New Roman" w:cs="Times New Roman"/>
        </w:rPr>
        <w:t xml:space="preserve"> cinsinden tutarın öncelikle yüklenicinin </w:t>
      </w:r>
      <w:r w:rsidR="008C56CE" w:rsidRPr="00C42B73">
        <w:rPr>
          <w:rFonts w:ascii="Times New Roman" w:hAnsi="Times New Roman" w:cs="Times New Roman"/>
        </w:rPr>
        <w:t>aynı döviz</w:t>
      </w:r>
      <w:r w:rsidRPr="00C42B73">
        <w:rPr>
          <w:rFonts w:ascii="Times New Roman" w:hAnsi="Times New Roman" w:cs="Times New Roman"/>
        </w:rPr>
        <w:t xml:space="preserve"> cinsinden alacağından mahsup edilmesi yoluna gidilir. Yüklenici alacağının bulunmaması veya borcu karşılamaması durumunda;</w:t>
      </w:r>
      <w:r w:rsidR="00453AE2" w:rsidRPr="00C42B73">
        <w:rPr>
          <w:rFonts w:ascii="Times New Roman" w:hAnsi="Times New Roman" w:cs="Times New Roman"/>
        </w:rPr>
        <w:t xml:space="preserve"> </w:t>
      </w:r>
      <w:r w:rsidRPr="00C42B73">
        <w:rPr>
          <w:rFonts w:ascii="Times New Roman" w:hAnsi="Times New Roman" w:cs="Times New Roman"/>
        </w:rPr>
        <w:t xml:space="preserve">tahsile ilişkin işlemin tesis edildiği günün TCMB Efektif döviz satış kuru üzerinden Türk lirasına çevrilerek borç kaydı oluşturmak sureti ile tahsil edilir. </w:t>
      </w:r>
      <w:r w:rsidR="00453AE2" w:rsidRPr="00C42B73">
        <w:rPr>
          <w:rFonts w:ascii="Times New Roman" w:hAnsi="Times New Roman" w:cs="Times New Roman"/>
        </w:rPr>
        <w:t>Tahsilatın otuz gün içerisinde gerçekleşmemesi</w:t>
      </w:r>
      <w:r w:rsidR="007E50A2" w:rsidRPr="00C42B73">
        <w:rPr>
          <w:rFonts w:ascii="Times New Roman" w:hAnsi="Times New Roman" w:cs="Times New Roman"/>
        </w:rPr>
        <w:t xml:space="preserve"> durumunda genel hükümlere göre işlem tesis edilir</w:t>
      </w:r>
      <w:r w:rsidR="00453AE2" w:rsidRPr="00C42B73">
        <w:rPr>
          <w:rFonts w:ascii="Times New Roman" w:hAnsi="Times New Roman" w:cs="Times New Roman"/>
        </w:rPr>
        <w:t xml:space="preserve"> ve sözleşmenin </w:t>
      </w:r>
      <w:r w:rsidR="0091322F" w:rsidRPr="00C42B73">
        <w:rPr>
          <w:rFonts w:ascii="Times New Roman" w:hAnsi="Times New Roman" w:cs="Times New Roman"/>
          <w:i/>
        </w:rPr>
        <w:t xml:space="preserve">“Sözleşmenin feshi” </w:t>
      </w:r>
      <w:r w:rsidR="0091322F" w:rsidRPr="00C42B73">
        <w:rPr>
          <w:rFonts w:ascii="Times New Roman" w:hAnsi="Times New Roman" w:cs="Times New Roman"/>
        </w:rPr>
        <w:t xml:space="preserve">başlıklı 19 uncu maddesine </w:t>
      </w:r>
      <w:r w:rsidR="00453AE2" w:rsidRPr="00C42B73">
        <w:rPr>
          <w:rFonts w:ascii="Times New Roman" w:hAnsi="Times New Roman" w:cs="Times New Roman"/>
        </w:rPr>
        <w:t>göre sözleşme feshedilir.</w:t>
      </w:r>
    </w:p>
    <w:p w14:paraId="24EB50B5" w14:textId="6B876273" w:rsidR="00D82C1C" w:rsidRPr="00C42B73" w:rsidRDefault="00D82C1C" w:rsidP="00D82C1C">
      <w:pPr>
        <w:tabs>
          <w:tab w:val="left" w:pos="4045"/>
        </w:tabs>
        <w:spacing w:after="120" w:line="240" w:lineRule="auto"/>
        <w:rPr>
          <w:rFonts w:ascii="Times New Roman" w:hAnsi="Times New Roman" w:cs="Times New Roman"/>
          <w:i/>
        </w:rPr>
      </w:pPr>
      <w:r w:rsidRPr="00C42B73">
        <w:rPr>
          <w:rFonts w:ascii="Times New Roman" w:hAnsi="Times New Roman" w:cs="Times New Roman"/>
        </w:rPr>
        <w:t>(4) İş b</w:t>
      </w:r>
      <w:r w:rsidRPr="00C42B73">
        <w:rPr>
          <w:rFonts w:ascii="Times New Roman" w:hAnsi="Times New Roman" w:cs="Times New Roman"/>
          <w:iCs/>
        </w:rPr>
        <w:t>u sözleşmedeki hiçbir düzenleme Kurum aleyhine yorumlanamaz.</w:t>
      </w:r>
    </w:p>
    <w:p w14:paraId="1646670A" w14:textId="41F6B20E" w:rsidR="00F22FE2" w:rsidRPr="00C42B73" w:rsidRDefault="00F22FE2" w:rsidP="00F22FE2">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w:t>
      </w:r>
      <w:r w:rsidR="00D82C1C" w:rsidRPr="00C42B73">
        <w:rPr>
          <w:rFonts w:ascii="Times New Roman" w:hAnsi="Times New Roman" w:cs="Times New Roman"/>
        </w:rPr>
        <w:t>5</w:t>
      </w:r>
      <w:r w:rsidRPr="00C42B73">
        <w:rPr>
          <w:rFonts w:ascii="Times New Roman" w:hAnsi="Times New Roman" w:cs="Times New Roman"/>
        </w:rPr>
        <w:t xml:space="preserve">) Sözleşmenin ifası sırasında veya kabulden sonra 4735 sayılı Kanunun 25 inci maddesindeki fiil veya davranışlardan </w:t>
      </w:r>
      <w:proofErr w:type="gramStart"/>
      <w:r w:rsidRPr="00C42B73">
        <w:rPr>
          <w:rFonts w:ascii="Times New Roman" w:hAnsi="Times New Roman" w:cs="Times New Roman"/>
        </w:rPr>
        <w:t>Türk Ceza Kanununa</w:t>
      </w:r>
      <w:proofErr w:type="gramEnd"/>
      <w:r w:rsidRPr="00C42B73">
        <w:rPr>
          <w:rFonts w:ascii="Times New Roman" w:hAnsi="Times New Roman" w:cs="Times New Roman"/>
        </w:rPr>
        <w:t xml:space="preserve"> göre suç oluşturanların tespiti hâlinde yetkili Cumhuriyet başsavcılığına bildirimde bulunulur ve ilgili mevzuat hükümleri uygulanır.</w:t>
      </w:r>
      <w:r w:rsidR="00F653B6" w:rsidRPr="00C42B73">
        <w:rPr>
          <w:rFonts w:ascii="Times New Roman" w:hAnsi="Times New Roman" w:cs="Times New Roman"/>
        </w:rPr>
        <w:t xml:space="preserve"> </w:t>
      </w:r>
    </w:p>
    <w:p w14:paraId="6C3EC34B" w14:textId="655C7B8A" w:rsidR="006D1C12" w:rsidRPr="00C42B73" w:rsidRDefault="00F653B6" w:rsidP="00F1738C">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w:t>
      </w:r>
      <w:r w:rsidR="00D82C1C" w:rsidRPr="00C42B73">
        <w:rPr>
          <w:rFonts w:ascii="Times New Roman" w:hAnsi="Times New Roman" w:cs="Times New Roman"/>
        </w:rPr>
        <w:t>6</w:t>
      </w:r>
      <w:r w:rsidRPr="00C42B73">
        <w:rPr>
          <w:rFonts w:ascii="Times New Roman" w:hAnsi="Times New Roman" w:cs="Times New Roman"/>
        </w:rPr>
        <w:t>) Taraflar, hasta ve sağlık verileri dâhil kişisel verileri yalnız sözleşmenin ifası ve yasal yükümlülükler için işler; erişimi görevle sınırlı tutar ve uygun teknik/idari tedbirleri alır. Bu yükümlülük sözleşmenin sona ermesinden sonra da devam eder.</w:t>
      </w:r>
    </w:p>
    <w:p w14:paraId="35CF7E25" w14:textId="19EF0A9A" w:rsidR="00805261" w:rsidRPr="00C42B73" w:rsidRDefault="003E7F74" w:rsidP="00B75838">
      <w:pPr>
        <w:tabs>
          <w:tab w:val="left" w:pos="4045"/>
        </w:tabs>
        <w:spacing w:after="120" w:line="240" w:lineRule="auto"/>
        <w:jc w:val="both"/>
        <w:rPr>
          <w:rFonts w:ascii="Times New Roman" w:hAnsi="Times New Roman" w:cs="Times New Roman"/>
        </w:rPr>
      </w:pPr>
      <w:r w:rsidRPr="00C42B73">
        <w:rPr>
          <w:rFonts w:ascii="Times New Roman" w:hAnsi="Times New Roman" w:cs="Times New Roman"/>
        </w:rPr>
        <w:t>(</w:t>
      </w:r>
      <w:r w:rsidR="00B75838" w:rsidRPr="00C42B73">
        <w:rPr>
          <w:rFonts w:ascii="Times New Roman" w:hAnsi="Times New Roman" w:cs="Times New Roman"/>
        </w:rPr>
        <w:t>7</w:t>
      </w:r>
      <w:r w:rsidRPr="00C42B73">
        <w:rPr>
          <w:rFonts w:ascii="Times New Roman" w:hAnsi="Times New Roman" w:cs="Times New Roman"/>
        </w:rPr>
        <w:t xml:space="preserve">) </w:t>
      </w:r>
      <w:r w:rsidR="007D2EB4" w:rsidRPr="00C42B73">
        <w:rPr>
          <w:rFonts w:ascii="Times New Roman" w:hAnsi="Times New Roman" w:cs="Times New Roman"/>
        </w:rPr>
        <w:t>İdarenin sözleşmeden doğan tüm hak ve alacakları hak veya alacağın doğduğu tarihten itibaren hesaplanacak yasal faizi ile tahsil edilir.</w:t>
      </w:r>
    </w:p>
    <w:p w14:paraId="14FED72B" w14:textId="77777777" w:rsidR="00B75838" w:rsidRPr="00EF33D2" w:rsidRDefault="00B75838" w:rsidP="00B75838">
      <w:pPr>
        <w:tabs>
          <w:tab w:val="left" w:pos="4045"/>
        </w:tabs>
        <w:spacing w:after="120" w:line="240" w:lineRule="auto"/>
        <w:jc w:val="both"/>
        <w:rPr>
          <w:rFonts w:ascii="Times New Roman" w:hAnsi="Times New Roman" w:cs="Times New Roman"/>
          <w:highlight w:val="magenta"/>
        </w:rPr>
      </w:pPr>
    </w:p>
    <w:p w14:paraId="1B589201" w14:textId="77777777" w:rsidR="00F7162E" w:rsidRPr="00EF33D2" w:rsidRDefault="00D46F37"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Görevli ve Yetkili Mahkeme</w:t>
      </w:r>
    </w:p>
    <w:p w14:paraId="2FE5E45D" w14:textId="147B5FDE" w:rsidR="0091007E" w:rsidRPr="00EF33D2" w:rsidRDefault="00D46F37"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 xml:space="preserve">Madde </w:t>
      </w:r>
      <w:r w:rsidR="0077734B" w:rsidRPr="00EF33D2">
        <w:rPr>
          <w:rFonts w:ascii="Times New Roman" w:hAnsi="Times New Roman" w:cs="Times New Roman"/>
          <w:b/>
          <w:bCs/>
        </w:rPr>
        <w:t>25</w:t>
      </w:r>
      <w:r w:rsidR="00F7162E" w:rsidRPr="00EF33D2">
        <w:rPr>
          <w:rFonts w:ascii="Times New Roman" w:hAnsi="Times New Roman" w:cs="Times New Roman"/>
          <w:b/>
          <w:bCs/>
        </w:rPr>
        <w:t>-</w:t>
      </w:r>
      <w:r w:rsidRPr="00EF33D2">
        <w:rPr>
          <w:rFonts w:ascii="Times New Roman" w:hAnsi="Times New Roman" w:cs="Times New Roman"/>
        </w:rPr>
        <w:t xml:space="preserve"> (1) İşbu sözleşmeden doğan uyuşmazlıklarda Ankara mahkemeleri ve icra daireleri münhasıran yetkilidir.</w:t>
      </w:r>
    </w:p>
    <w:p w14:paraId="21769FE0" w14:textId="77777777" w:rsidR="0002482D" w:rsidRPr="00EF33D2" w:rsidRDefault="0002482D" w:rsidP="0002482D">
      <w:pPr>
        <w:tabs>
          <w:tab w:val="left" w:pos="4045"/>
        </w:tabs>
        <w:spacing w:after="120" w:line="240" w:lineRule="auto"/>
        <w:jc w:val="both"/>
        <w:rPr>
          <w:rFonts w:ascii="Times New Roman" w:hAnsi="Times New Roman" w:cs="Times New Roman"/>
          <w:b/>
          <w:bCs/>
        </w:rPr>
      </w:pPr>
    </w:p>
    <w:p w14:paraId="5EE010EA" w14:textId="78EE7DB7" w:rsidR="0091007E" w:rsidRPr="00EF33D2" w:rsidRDefault="00E51BB8"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Hüküm bulunmayan haller</w:t>
      </w:r>
      <w:r w:rsidR="0091007E" w:rsidRPr="00EF33D2">
        <w:rPr>
          <w:rFonts w:ascii="Times New Roman" w:hAnsi="Times New Roman" w:cs="Times New Roman"/>
          <w:b/>
          <w:bCs/>
        </w:rPr>
        <w:t xml:space="preserve"> ve </w:t>
      </w:r>
      <w:r w:rsidRPr="00EF33D2">
        <w:rPr>
          <w:rFonts w:ascii="Times New Roman" w:hAnsi="Times New Roman" w:cs="Times New Roman"/>
          <w:b/>
          <w:bCs/>
        </w:rPr>
        <w:t>m</w:t>
      </w:r>
      <w:r w:rsidR="0091007E" w:rsidRPr="00EF33D2">
        <w:rPr>
          <w:rFonts w:ascii="Times New Roman" w:hAnsi="Times New Roman" w:cs="Times New Roman"/>
          <w:b/>
          <w:bCs/>
        </w:rPr>
        <w:t xml:space="preserve">evzuat </w:t>
      </w:r>
      <w:r w:rsidRPr="00EF33D2">
        <w:rPr>
          <w:rFonts w:ascii="Times New Roman" w:hAnsi="Times New Roman" w:cs="Times New Roman"/>
          <w:b/>
          <w:bCs/>
        </w:rPr>
        <w:t>d</w:t>
      </w:r>
      <w:r w:rsidR="0091007E" w:rsidRPr="00EF33D2">
        <w:rPr>
          <w:rFonts w:ascii="Times New Roman" w:hAnsi="Times New Roman" w:cs="Times New Roman"/>
          <w:b/>
          <w:bCs/>
        </w:rPr>
        <w:t>eğişiklikleri</w:t>
      </w:r>
    </w:p>
    <w:p w14:paraId="27F1597F" w14:textId="1F501561" w:rsidR="00E51BB8" w:rsidRPr="00EF33D2" w:rsidRDefault="0091007E" w:rsidP="00E51BB8">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Madde</w:t>
      </w:r>
      <w:r w:rsidRPr="00EF33D2">
        <w:rPr>
          <w:rFonts w:ascii="Times New Roman" w:hAnsi="Times New Roman" w:cs="Times New Roman"/>
        </w:rPr>
        <w:t xml:space="preserve"> </w:t>
      </w:r>
      <w:r w:rsidR="0077734B" w:rsidRPr="00EF33D2">
        <w:rPr>
          <w:rFonts w:ascii="Times New Roman" w:hAnsi="Times New Roman" w:cs="Times New Roman"/>
          <w:b/>
          <w:bCs/>
        </w:rPr>
        <w:t>26</w:t>
      </w:r>
      <w:r w:rsidRPr="00EF33D2">
        <w:rPr>
          <w:rFonts w:ascii="Times New Roman" w:hAnsi="Times New Roman" w:cs="Times New Roman"/>
          <w:b/>
          <w:bCs/>
        </w:rPr>
        <w:t>-</w:t>
      </w:r>
      <w:r w:rsidRPr="00EF33D2">
        <w:rPr>
          <w:rFonts w:ascii="Times New Roman" w:hAnsi="Times New Roman" w:cs="Times New Roman"/>
        </w:rPr>
        <w:t xml:space="preserve"> (1) </w:t>
      </w:r>
      <w:r w:rsidR="00E51BB8" w:rsidRPr="00EF33D2">
        <w:rPr>
          <w:rFonts w:ascii="Times New Roman" w:hAnsi="Times New Roman" w:cs="Times New Roman"/>
        </w:rPr>
        <w:t xml:space="preserve">İşbu sözleşme ve eklerinde hüküm bulunmayan hâllerde öncelikle 24/4/2026 tarihli ve 33233 sayılı Resmî </w:t>
      </w:r>
      <w:proofErr w:type="spellStart"/>
      <w:r w:rsidR="00E51BB8" w:rsidRPr="00EF33D2">
        <w:rPr>
          <w:rFonts w:ascii="Times New Roman" w:hAnsi="Times New Roman" w:cs="Times New Roman"/>
        </w:rPr>
        <w:t>Gazete'de</w:t>
      </w:r>
      <w:proofErr w:type="spellEnd"/>
      <w:r w:rsidR="00E51BB8" w:rsidRPr="00EF33D2">
        <w:rPr>
          <w:rFonts w:ascii="Times New Roman" w:hAnsi="Times New Roman" w:cs="Times New Roman"/>
        </w:rPr>
        <w:t xml:space="preserve"> yayımlanan 11190 sayılı Cumhurbaşkanı Kararı eki Sosyal Güvenlik Kurumu Tarafından 4734 Sayılı Kamu İhale Kanununun 3 üncü Maddesinin (h) Bendi Kapsamında Yurt Dışından Gerçekleştirilecek Beşerî Tıbbi Ürün Alımları ve Bunlara İlişkin Hizmet Alımlarına Dair Usul ve Esaslar; anılan düzenlemenin atıf yaptığı ölçüde 4734 sayılı Kanun ve 4735 sayılı Kanun ile ilgili diğer mevzuat; bunlarda da hüküm bulunmaması hâlinde Türk Borçlar Kanunu ve Türk hukukunun genel hükümleri uygulanır.</w:t>
      </w:r>
    </w:p>
    <w:p w14:paraId="7674B5CE" w14:textId="7BC2A89E" w:rsidR="0002482D" w:rsidRPr="00EF33D2" w:rsidRDefault="0091007E" w:rsidP="00E51BB8">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(2) İşbu sözleşme, imzalandığı tarih itibariyle Türk Hukukuna tabidir. Sözleşmenin akdedilerek yürürlüğe girmesinden sonra Türk Hukukunda yapılacak değişiklikler de </w:t>
      </w:r>
      <w:proofErr w:type="gramStart"/>
      <w:r w:rsidR="00D519DA" w:rsidRPr="00EF33D2">
        <w:rPr>
          <w:rFonts w:ascii="Times New Roman" w:hAnsi="Times New Roman" w:cs="Times New Roman"/>
        </w:rPr>
        <w:t>Bu</w:t>
      </w:r>
      <w:proofErr w:type="gramEnd"/>
      <w:r w:rsidRPr="00EF33D2">
        <w:rPr>
          <w:rFonts w:ascii="Times New Roman" w:hAnsi="Times New Roman" w:cs="Times New Roman"/>
        </w:rPr>
        <w:t xml:space="preserve"> sözleşmeye uygulanır.</w:t>
      </w:r>
    </w:p>
    <w:p w14:paraId="766F9B64" w14:textId="77777777" w:rsidR="0002482D" w:rsidRPr="00EF33D2" w:rsidRDefault="0002482D" w:rsidP="0002482D">
      <w:pPr>
        <w:tabs>
          <w:tab w:val="left" w:pos="4045"/>
        </w:tabs>
        <w:spacing w:after="120" w:line="240" w:lineRule="auto"/>
        <w:jc w:val="both"/>
        <w:rPr>
          <w:rFonts w:ascii="Times New Roman" w:hAnsi="Times New Roman" w:cs="Times New Roman"/>
        </w:rPr>
      </w:pPr>
    </w:p>
    <w:p w14:paraId="32A93966" w14:textId="77777777" w:rsidR="00F7162E" w:rsidRPr="00EF33D2" w:rsidRDefault="004D50DD" w:rsidP="0002482D">
      <w:pPr>
        <w:tabs>
          <w:tab w:val="left" w:pos="4045"/>
        </w:tabs>
        <w:spacing w:after="120" w:line="240" w:lineRule="auto"/>
        <w:jc w:val="both"/>
        <w:rPr>
          <w:rFonts w:ascii="Times New Roman" w:hAnsi="Times New Roman" w:cs="Times New Roman"/>
          <w:b/>
          <w:bCs/>
        </w:rPr>
      </w:pPr>
      <w:r w:rsidRPr="00EF33D2">
        <w:rPr>
          <w:rFonts w:ascii="Times New Roman" w:hAnsi="Times New Roman" w:cs="Times New Roman"/>
          <w:b/>
          <w:bCs/>
        </w:rPr>
        <w:t>Yürürlük</w:t>
      </w:r>
    </w:p>
    <w:p w14:paraId="210BD174" w14:textId="74B8E043" w:rsidR="0056081E" w:rsidRPr="00EF33D2" w:rsidRDefault="00461DC5"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Madde </w:t>
      </w:r>
      <w:r w:rsidR="0077734B" w:rsidRPr="00EF33D2">
        <w:rPr>
          <w:rFonts w:ascii="Times New Roman" w:hAnsi="Times New Roman" w:cs="Times New Roman"/>
          <w:b/>
          <w:bCs/>
        </w:rPr>
        <w:t>27</w:t>
      </w:r>
      <w:r w:rsidRPr="00EF33D2">
        <w:rPr>
          <w:rFonts w:ascii="Times New Roman" w:hAnsi="Times New Roman" w:cs="Times New Roman"/>
          <w:b/>
          <w:bCs/>
        </w:rPr>
        <w:t>-</w:t>
      </w:r>
      <w:r w:rsidRPr="00EF33D2">
        <w:rPr>
          <w:rFonts w:ascii="Times New Roman" w:hAnsi="Times New Roman" w:cs="Times New Roman"/>
        </w:rPr>
        <w:t xml:space="preserve"> </w:t>
      </w:r>
      <w:r w:rsidR="004D50DD" w:rsidRPr="00EF33D2">
        <w:rPr>
          <w:rFonts w:ascii="Times New Roman" w:hAnsi="Times New Roman" w:cs="Times New Roman"/>
        </w:rPr>
        <w:t xml:space="preserve">(1) </w:t>
      </w:r>
      <w:r w:rsidR="00007EE3" w:rsidRPr="00EF33D2">
        <w:rPr>
          <w:rFonts w:ascii="Times New Roman" w:hAnsi="Times New Roman" w:cs="Times New Roman"/>
        </w:rPr>
        <w:t>İşb</w:t>
      </w:r>
      <w:r w:rsidR="004D50DD" w:rsidRPr="00EF33D2">
        <w:rPr>
          <w:rFonts w:ascii="Times New Roman" w:hAnsi="Times New Roman" w:cs="Times New Roman"/>
        </w:rPr>
        <w:t xml:space="preserve">u sözleşme taraflarca imzalandığı tarihte yürürlüğe girer. </w:t>
      </w:r>
    </w:p>
    <w:p w14:paraId="160C46BD" w14:textId="477E92E9" w:rsidR="009D4C7E" w:rsidRPr="00EF33D2" w:rsidRDefault="004D50DD"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 xml:space="preserve">(2) </w:t>
      </w:r>
      <w:r w:rsidR="00007EE3" w:rsidRPr="00EF33D2">
        <w:rPr>
          <w:rFonts w:ascii="Times New Roman" w:hAnsi="Times New Roman" w:cs="Times New Roman"/>
        </w:rPr>
        <w:t xml:space="preserve">İşbu </w:t>
      </w:r>
      <w:r w:rsidRPr="00EF33D2">
        <w:rPr>
          <w:rFonts w:ascii="Times New Roman" w:hAnsi="Times New Roman" w:cs="Times New Roman"/>
        </w:rPr>
        <w:t>sözleşme</w:t>
      </w:r>
      <w:r w:rsidR="0002482D" w:rsidRPr="00EF33D2">
        <w:rPr>
          <w:rFonts w:ascii="Times New Roman" w:hAnsi="Times New Roman" w:cs="Times New Roman"/>
        </w:rPr>
        <w:t xml:space="preserve">, </w:t>
      </w:r>
      <w:r w:rsidR="00A92F81" w:rsidRPr="00EF33D2">
        <w:rPr>
          <w:rFonts w:ascii="Times New Roman" w:hAnsi="Times New Roman" w:cs="Times New Roman"/>
        </w:rPr>
        <w:t>imzalandığı tariht</w:t>
      </w:r>
      <w:r w:rsidR="0034799A" w:rsidRPr="00EF33D2">
        <w:rPr>
          <w:rFonts w:ascii="Times New Roman" w:hAnsi="Times New Roman" w:cs="Times New Roman"/>
        </w:rPr>
        <w:t>e</w:t>
      </w:r>
      <w:r w:rsidR="00A92F81" w:rsidRPr="00EF33D2">
        <w:rPr>
          <w:rFonts w:ascii="Times New Roman" w:hAnsi="Times New Roman" w:cs="Times New Roman"/>
        </w:rPr>
        <w:t>n itibaren 1 (bir) yıl geçerlidir.</w:t>
      </w:r>
      <w:r w:rsidR="002C44BB" w:rsidRPr="00EF33D2">
        <w:rPr>
          <w:rFonts w:ascii="Times New Roman" w:hAnsi="Times New Roman" w:cs="Times New Roman"/>
        </w:rPr>
        <w:t xml:space="preserve"> Ancak</w:t>
      </w:r>
      <w:r w:rsidR="009D4C7E" w:rsidRPr="00EF33D2">
        <w:rPr>
          <w:rFonts w:ascii="Times New Roman" w:hAnsi="Times New Roman" w:cs="Times New Roman"/>
        </w:rPr>
        <w:t xml:space="preserve"> </w:t>
      </w:r>
      <w:proofErr w:type="gramStart"/>
      <w:r w:rsidR="00D519DA" w:rsidRPr="00EF33D2">
        <w:rPr>
          <w:rFonts w:ascii="Times New Roman" w:hAnsi="Times New Roman" w:cs="Times New Roman"/>
        </w:rPr>
        <w:t>Bu</w:t>
      </w:r>
      <w:proofErr w:type="gramEnd"/>
      <w:r w:rsidR="009D4C7E" w:rsidRPr="00EF33D2">
        <w:rPr>
          <w:rFonts w:ascii="Times New Roman" w:hAnsi="Times New Roman" w:cs="Times New Roman"/>
        </w:rPr>
        <w:t xml:space="preserve"> sözleşme</w:t>
      </w:r>
      <w:r w:rsidR="002C44BB" w:rsidRPr="00EF33D2">
        <w:rPr>
          <w:rFonts w:ascii="Times New Roman" w:hAnsi="Times New Roman" w:cs="Times New Roman"/>
        </w:rPr>
        <w:t xml:space="preserve"> hükümleri</w:t>
      </w:r>
      <w:r w:rsidR="009D4C7E" w:rsidRPr="00EF33D2">
        <w:rPr>
          <w:rFonts w:ascii="Times New Roman" w:hAnsi="Times New Roman" w:cs="Times New Roman"/>
        </w:rPr>
        <w:t>, süresi içinde verilen ve ifası devam eden siparişler</w:t>
      </w:r>
      <w:r w:rsidR="002C44BB" w:rsidRPr="00EF33D2">
        <w:rPr>
          <w:rFonts w:ascii="Times New Roman" w:hAnsi="Times New Roman" w:cs="Times New Roman"/>
        </w:rPr>
        <w:t xml:space="preserve"> yönünden,</w:t>
      </w:r>
      <w:r w:rsidR="009D4C7E" w:rsidRPr="00EF33D2">
        <w:rPr>
          <w:rFonts w:ascii="Times New Roman" w:hAnsi="Times New Roman" w:cs="Times New Roman"/>
        </w:rPr>
        <w:t xml:space="preserve"> </w:t>
      </w:r>
      <w:r w:rsidR="002C44BB" w:rsidRPr="00EF33D2">
        <w:rPr>
          <w:rFonts w:ascii="Times New Roman" w:hAnsi="Times New Roman" w:cs="Times New Roman"/>
        </w:rPr>
        <w:t xml:space="preserve">bu siparişlere </w:t>
      </w:r>
      <w:r w:rsidR="009D4C7E" w:rsidRPr="00EF33D2">
        <w:rPr>
          <w:rFonts w:ascii="Times New Roman" w:hAnsi="Times New Roman" w:cs="Times New Roman"/>
        </w:rPr>
        <w:t>ilişkin yükümlülükler tamamlanıncaya kadar uygulanır.</w:t>
      </w:r>
    </w:p>
    <w:p w14:paraId="196EC1E0" w14:textId="77777777" w:rsidR="0077734B" w:rsidRDefault="0077734B" w:rsidP="0002482D">
      <w:pPr>
        <w:tabs>
          <w:tab w:val="left" w:pos="4045"/>
        </w:tabs>
        <w:spacing w:after="120" w:line="240" w:lineRule="auto"/>
        <w:jc w:val="both"/>
        <w:rPr>
          <w:rFonts w:ascii="Times New Roman" w:hAnsi="Times New Roman" w:cs="Times New Roman"/>
          <w:b/>
          <w:bCs/>
        </w:rPr>
      </w:pPr>
    </w:p>
    <w:p w14:paraId="5E4FBB3B" w14:textId="77777777" w:rsidR="00775581" w:rsidRDefault="00775581" w:rsidP="0002482D">
      <w:pPr>
        <w:tabs>
          <w:tab w:val="left" w:pos="4045"/>
        </w:tabs>
        <w:spacing w:after="120" w:line="240" w:lineRule="auto"/>
        <w:jc w:val="both"/>
        <w:rPr>
          <w:rFonts w:ascii="Times New Roman" w:hAnsi="Times New Roman" w:cs="Times New Roman"/>
          <w:b/>
          <w:bCs/>
        </w:rPr>
      </w:pPr>
    </w:p>
    <w:p w14:paraId="1D7965EF" w14:textId="77777777" w:rsidR="00775581" w:rsidRPr="00EF33D2" w:rsidRDefault="00775581" w:rsidP="0002482D">
      <w:pPr>
        <w:tabs>
          <w:tab w:val="left" w:pos="4045"/>
        </w:tabs>
        <w:spacing w:after="120" w:line="240" w:lineRule="auto"/>
        <w:jc w:val="both"/>
        <w:rPr>
          <w:rFonts w:ascii="Times New Roman" w:hAnsi="Times New Roman" w:cs="Times New Roman"/>
          <w:b/>
          <w:bCs/>
        </w:rPr>
      </w:pPr>
    </w:p>
    <w:p w14:paraId="07B88E15" w14:textId="39875FB0" w:rsidR="00461DC5" w:rsidRPr="00EF33D2" w:rsidRDefault="00D46F37"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lastRenderedPageBreak/>
        <w:t>Sözleşmenin İmzalanması</w:t>
      </w:r>
    </w:p>
    <w:p w14:paraId="4E2F69A2" w14:textId="1B064A30" w:rsidR="00461DC5" w:rsidRPr="00C42B73" w:rsidRDefault="00461DC5" w:rsidP="0002482D">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 xml:space="preserve">Madde </w:t>
      </w:r>
      <w:r w:rsidR="0077734B" w:rsidRPr="00EF33D2">
        <w:rPr>
          <w:rFonts w:ascii="Times New Roman" w:hAnsi="Times New Roman" w:cs="Times New Roman"/>
          <w:b/>
          <w:bCs/>
        </w:rPr>
        <w:t>28</w:t>
      </w:r>
      <w:r w:rsidRPr="00EF33D2">
        <w:rPr>
          <w:rFonts w:ascii="Times New Roman" w:hAnsi="Times New Roman" w:cs="Times New Roman"/>
          <w:b/>
          <w:bCs/>
        </w:rPr>
        <w:t>-</w:t>
      </w:r>
      <w:r w:rsidRPr="00EF33D2">
        <w:rPr>
          <w:rFonts w:ascii="Times New Roman" w:hAnsi="Times New Roman" w:cs="Times New Roman"/>
        </w:rPr>
        <w:t xml:space="preserve"> (1) İşbu sözleşme, </w:t>
      </w:r>
      <w:r w:rsidR="00D519DA" w:rsidRPr="00EF33D2">
        <w:rPr>
          <w:rFonts w:ascii="Times New Roman" w:hAnsi="Times New Roman" w:cs="Times New Roman"/>
        </w:rPr>
        <w:t>…</w:t>
      </w:r>
      <w:r w:rsidRPr="00EF33D2">
        <w:rPr>
          <w:rFonts w:ascii="Times New Roman" w:hAnsi="Times New Roman" w:cs="Times New Roman"/>
        </w:rPr>
        <w:t xml:space="preserve"> maddeden ve </w:t>
      </w:r>
      <w:r w:rsidR="00D519DA" w:rsidRPr="00EF33D2">
        <w:rPr>
          <w:rFonts w:ascii="Times New Roman" w:hAnsi="Times New Roman" w:cs="Times New Roman"/>
        </w:rPr>
        <w:t>….</w:t>
      </w:r>
      <w:r w:rsidRPr="00EF33D2">
        <w:rPr>
          <w:rFonts w:ascii="Times New Roman" w:hAnsi="Times New Roman" w:cs="Times New Roman"/>
        </w:rPr>
        <w:t xml:space="preserve"> </w:t>
      </w:r>
      <w:proofErr w:type="gramStart"/>
      <w:r w:rsidRPr="00EF33D2">
        <w:rPr>
          <w:rFonts w:ascii="Times New Roman" w:hAnsi="Times New Roman" w:cs="Times New Roman"/>
        </w:rPr>
        <w:t>sayfadan</w:t>
      </w:r>
      <w:proofErr w:type="gramEnd"/>
      <w:r w:rsidRPr="00EF33D2">
        <w:rPr>
          <w:rFonts w:ascii="Times New Roman" w:hAnsi="Times New Roman" w:cs="Times New Roman"/>
        </w:rPr>
        <w:t xml:space="preserve"> </w:t>
      </w:r>
      <w:r w:rsidRPr="00C42B73">
        <w:rPr>
          <w:rFonts w:ascii="Times New Roman" w:hAnsi="Times New Roman" w:cs="Times New Roman"/>
        </w:rPr>
        <w:t>ibaret olup, İdare ve Yüklenici tarafından tam olarak okunup anlaşıldıktan sonra 2 (iki) nüsha olarak imza altına alınmıştır.</w:t>
      </w:r>
    </w:p>
    <w:p w14:paraId="0BF459ED" w14:textId="77777777" w:rsidR="00461DC5" w:rsidRPr="00C42B73" w:rsidRDefault="00461DC5" w:rsidP="0002482D">
      <w:pPr>
        <w:tabs>
          <w:tab w:val="left" w:pos="4045"/>
        </w:tabs>
        <w:spacing w:after="120" w:line="240" w:lineRule="auto"/>
        <w:rPr>
          <w:rFonts w:ascii="Times New Roman" w:hAnsi="Times New Roman" w:cs="Times New Roman"/>
        </w:rPr>
      </w:pPr>
    </w:p>
    <w:p w14:paraId="4B9A3DD7" w14:textId="2A8E4905" w:rsidR="00914885" w:rsidRPr="00EF33D2" w:rsidRDefault="00914885" w:rsidP="00914885">
      <w:pPr>
        <w:tabs>
          <w:tab w:val="left" w:pos="4045"/>
        </w:tabs>
        <w:spacing w:after="120" w:line="240" w:lineRule="auto"/>
        <w:jc w:val="both"/>
        <w:rPr>
          <w:rFonts w:ascii="Times New Roman" w:hAnsi="Times New Roman" w:cs="Times New Roman"/>
          <w:b/>
          <w:bCs/>
        </w:rPr>
      </w:pPr>
      <w:r w:rsidRPr="00C42B73">
        <w:rPr>
          <w:rFonts w:ascii="Times New Roman" w:hAnsi="Times New Roman" w:cs="Times New Roman"/>
          <w:b/>
          <w:bCs/>
        </w:rPr>
        <w:t>Sözleşmenin ekleri</w:t>
      </w:r>
      <w:r w:rsidR="00684A96" w:rsidRPr="00C42B73">
        <w:rPr>
          <w:rFonts w:ascii="Times New Roman" w:hAnsi="Times New Roman" w:cs="Times New Roman"/>
          <w:b/>
          <w:bCs/>
        </w:rPr>
        <w:t xml:space="preserve"> ve öncelik sırası</w:t>
      </w:r>
    </w:p>
    <w:p w14:paraId="774343C8" w14:textId="12A5CE21" w:rsidR="00914885" w:rsidRPr="00EF33D2" w:rsidRDefault="00914885" w:rsidP="00914885">
      <w:pPr>
        <w:tabs>
          <w:tab w:val="left" w:pos="4045"/>
        </w:tabs>
        <w:spacing w:after="120" w:line="240" w:lineRule="auto"/>
        <w:jc w:val="both"/>
        <w:rPr>
          <w:rFonts w:ascii="Times New Roman" w:hAnsi="Times New Roman" w:cs="Times New Roman"/>
        </w:rPr>
      </w:pPr>
      <w:r w:rsidRPr="00EF33D2">
        <w:rPr>
          <w:rFonts w:ascii="Times New Roman" w:hAnsi="Times New Roman" w:cs="Times New Roman"/>
          <w:b/>
          <w:bCs/>
        </w:rPr>
        <w:t>Madde 29-</w:t>
      </w:r>
      <w:r w:rsidRPr="00EF33D2">
        <w:rPr>
          <w:rFonts w:ascii="Times New Roman" w:hAnsi="Times New Roman" w:cs="Times New Roman"/>
        </w:rPr>
        <w:t xml:space="preserve"> (1) Münferit alım dokümanı ile Yüklenicinin teklifi bu sözleşmenin eki ve ayrılmaz parçasıdır.</w:t>
      </w:r>
    </w:p>
    <w:p w14:paraId="6A8C5853" w14:textId="550CF714" w:rsidR="00914885" w:rsidRPr="00EF33D2" w:rsidRDefault="00914885" w:rsidP="00914885">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(2) Sözleşme ile ekleri arasında çelişki bulunması hâlinde aşağıdaki öncelik sırası uygulanır:</w:t>
      </w:r>
    </w:p>
    <w:p w14:paraId="25254DFB" w14:textId="384B4582" w:rsidR="00914885" w:rsidRPr="00EF33D2" w:rsidRDefault="00914885" w:rsidP="00914885">
      <w:pPr>
        <w:tabs>
          <w:tab w:val="left" w:pos="4045"/>
        </w:tabs>
        <w:spacing w:after="120" w:line="240" w:lineRule="auto"/>
        <w:ind w:left="708"/>
        <w:jc w:val="both"/>
        <w:rPr>
          <w:rFonts w:ascii="Times New Roman" w:hAnsi="Times New Roman" w:cs="Times New Roman"/>
        </w:rPr>
      </w:pPr>
      <w:r w:rsidRPr="00EF33D2">
        <w:rPr>
          <w:rFonts w:ascii="Times New Roman" w:hAnsi="Times New Roman" w:cs="Times New Roman"/>
        </w:rPr>
        <w:t>1) Sözleşme,</w:t>
      </w:r>
    </w:p>
    <w:p w14:paraId="232D6A41" w14:textId="77777777" w:rsidR="00914885" w:rsidRPr="00EF33D2" w:rsidRDefault="00914885" w:rsidP="00914885">
      <w:pPr>
        <w:tabs>
          <w:tab w:val="left" w:pos="4045"/>
        </w:tabs>
        <w:spacing w:after="120" w:line="240" w:lineRule="auto"/>
        <w:ind w:left="708"/>
        <w:jc w:val="both"/>
        <w:rPr>
          <w:rFonts w:ascii="Times New Roman" w:hAnsi="Times New Roman" w:cs="Times New Roman"/>
        </w:rPr>
      </w:pPr>
      <w:r w:rsidRPr="00EF33D2">
        <w:rPr>
          <w:rFonts w:ascii="Times New Roman" w:hAnsi="Times New Roman" w:cs="Times New Roman"/>
        </w:rPr>
        <w:t>2) Teknik şartname,</w:t>
      </w:r>
    </w:p>
    <w:p w14:paraId="205211D0" w14:textId="5F3E9906" w:rsidR="00914885" w:rsidRPr="00EF33D2" w:rsidRDefault="00914885" w:rsidP="00914885">
      <w:pPr>
        <w:tabs>
          <w:tab w:val="left" w:pos="4045"/>
        </w:tabs>
        <w:spacing w:after="120" w:line="240" w:lineRule="auto"/>
        <w:ind w:left="708"/>
        <w:jc w:val="both"/>
        <w:rPr>
          <w:rFonts w:ascii="Times New Roman" w:hAnsi="Times New Roman" w:cs="Times New Roman"/>
        </w:rPr>
      </w:pPr>
      <w:r w:rsidRPr="00EF33D2">
        <w:rPr>
          <w:rFonts w:ascii="Times New Roman" w:hAnsi="Times New Roman" w:cs="Times New Roman"/>
        </w:rPr>
        <w:t>3) İdari şartname,</w:t>
      </w:r>
    </w:p>
    <w:p w14:paraId="07821602" w14:textId="2DE5BDAD" w:rsidR="00914885" w:rsidRPr="00EF33D2" w:rsidRDefault="00914885" w:rsidP="00914885">
      <w:pPr>
        <w:tabs>
          <w:tab w:val="left" w:pos="4045"/>
        </w:tabs>
        <w:spacing w:after="120" w:line="240" w:lineRule="auto"/>
        <w:ind w:left="708"/>
        <w:jc w:val="both"/>
        <w:rPr>
          <w:rFonts w:ascii="Times New Roman" w:hAnsi="Times New Roman" w:cs="Times New Roman"/>
        </w:rPr>
      </w:pPr>
      <w:r w:rsidRPr="00EF33D2">
        <w:rPr>
          <w:rFonts w:ascii="Times New Roman" w:hAnsi="Times New Roman" w:cs="Times New Roman"/>
        </w:rPr>
        <w:t>4) Yazılı açıklamalar</w:t>
      </w:r>
      <w:r w:rsidR="005771E2" w:rsidRPr="00EF33D2">
        <w:rPr>
          <w:rFonts w:ascii="Times New Roman" w:hAnsi="Times New Roman" w:cs="Times New Roman"/>
        </w:rPr>
        <w:t>.</w:t>
      </w:r>
    </w:p>
    <w:p w14:paraId="7760D5DA" w14:textId="1DC47FD2" w:rsidR="00C42B73" w:rsidRPr="00FB7358" w:rsidRDefault="00914885" w:rsidP="00FB7358">
      <w:pPr>
        <w:tabs>
          <w:tab w:val="left" w:pos="4045"/>
        </w:tabs>
        <w:spacing w:after="120" w:line="240" w:lineRule="auto"/>
        <w:jc w:val="both"/>
        <w:rPr>
          <w:rFonts w:ascii="Times New Roman" w:hAnsi="Times New Roman" w:cs="Times New Roman"/>
        </w:rPr>
      </w:pPr>
      <w:r w:rsidRPr="00EF33D2">
        <w:rPr>
          <w:rFonts w:ascii="Times New Roman" w:hAnsi="Times New Roman" w:cs="Times New Roman"/>
        </w:rPr>
        <w:t>(3) Zeyilnameler, ait oldukları belgenin öncelik sırasına sahiptir. Emredici mevzuat hükümleri her hâlükârda saklıdır.</w:t>
      </w:r>
    </w:p>
    <w:sectPr w:rsidR="00C42B73" w:rsidRPr="00FB735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AABFB" w14:textId="77777777" w:rsidR="006E10CE" w:rsidRDefault="006E10CE" w:rsidP="0059656F">
      <w:pPr>
        <w:spacing w:after="0" w:line="240" w:lineRule="auto"/>
      </w:pPr>
      <w:r>
        <w:separator/>
      </w:r>
    </w:p>
  </w:endnote>
  <w:endnote w:type="continuationSeparator" w:id="0">
    <w:p w14:paraId="2DF09103" w14:textId="77777777" w:rsidR="006E10CE" w:rsidRDefault="006E10CE" w:rsidP="00596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906905"/>
      <w:docPartObj>
        <w:docPartGallery w:val="Page Numbers (Bottom of Page)"/>
        <w:docPartUnique/>
      </w:docPartObj>
    </w:sdtPr>
    <w:sdtContent>
      <w:p w14:paraId="07D6B5D8" w14:textId="77777777" w:rsidR="004716FC" w:rsidRDefault="004716FC">
        <w:pPr>
          <w:pStyle w:val="AltBilgi"/>
        </w:pPr>
        <w:r>
          <w:fldChar w:fldCharType="begin"/>
        </w:r>
        <w:r>
          <w:instrText>PAGE   \* MERGEFORMAT</w:instrText>
        </w:r>
        <w:r>
          <w:fldChar w:fldCharType="separate"/>
        </w:r>
        <w:r>
          <w:t>2</w:t>
        </w:r>
        <w:r>
          <w:fldChar w:fldCharType="end"/>
        </w:r>
      </w:p>
    </w:sdtContent>
  </w:sdt>
  <w:p w14:paraId="530ACDB3" w14:textId="77777777" w:rsidR="004716FC" w:rsidRDefault="004716F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677A8" w14:textId="77777777" w:rsidR="006E10CE" w:rsidRDefault="006E10CE" w:rsidP="0059656F">
      <w:pPr>
        <w:spacing w:after="0" w:line="240" w:lineRule="auto"/>
      </w:pPr>
      <w:r>
        <w:separator/>
      </w:r>
    </w:p>
  </w:footnote>
  <w:footnote w:type="continuationSeparator" w:id="0">
    <w:p w14:paraId="1ED8A5E6" w14:textId="77777777" w:rsidR="006E10CE" w:rsidRDefault="006E10CE" w:rsidP="00596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5FDF"/>
    <w:multiLevelType w:val="hybridMultilevel"/>
    <w:tmpl w:val="85429A7C"/>
    <w:lvl w:ilvl="0" w:tplc="18E0AC56">
      <w:start w:val="1"/>
      <w:numFmt w:val="decimal"/>
      <w:lvlText w:val="(%1)"/>
      <w:lvlJc w:val="left"/>
      <w:pPr>
        <w:ind w:left="643" w:hanging="360"/>
      </w:pPr>
      <w:rPr>
        <w:rFonts w:ascii="Times New Roman" w:eastAsiaTheme="minorHAnsi" w:hAnsi="Times New Roman" w:cs="Times New Roman"/>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 w15:restartNumberingAfterBreak="0">
    <w:nsid w:val="12FF7A3B"/>
    <w:multiLevelType w:val="hybridMultilevel"/>
    <w:tmpl w:val="9F9EE034"/>
    <w:lvl w:ilvl="0" w:tplc="E17E365C">
      <w:start w:val="1"/>
      <w:numFmt w:val="decimal"/>
      <w:lvlText w:val="(%1)"/>
      <w:lvlJc w:val="left"/>
      <w:pPr>
        <w:ind w:left="360" w:hanging="360"/>
      </w:pPr>
      <w:rPr>
        <w:strike w:val="0"/>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2" w15:restartNumberingAfterBreak="0">
    <w:nsid w:val="19D9474A"/>
    <w:multiLevelType w:val="hybridMultilevel"/>
    <w:tmpl w:val="8FC4C35A"/>
    <w:lvl w:ilvl="0" w:tplc="02D85D50">
      <w:start w:val="1"/>
      <w:numFmt w:val="decimal"/>
      <w:lvlText w:val="(%1)"/>
      <w:lvlJc w:val="left"/>
      <w:pPr>
        <w:ind w:left="643" w:hanging="360"/>
      </w:pPr>
      <w:rPr>
        <w:rFonts w:ascii="Times New Roman" w:eastAsiaTheme="minorHAnsi" w:hAnsi="Times New Roman" w:cs="Times New Roman"/>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3" w15:restartNumberingAfterBreak="0">
    <w:nsid w:val="1A1677E4"/>
    <w:multiLevelType w:val="hybridMultilevel"/>
    <w:tmpl w:val="4DF64780"/>
    <w:lvl w:ilvl="0" w:tplc="CAC0B04E">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1BF4AF9"/>
    <w:multiLevelType w:val="hybridMultilevel"/>
    <w:tmpl w:val="D7D6EDA6"/>
    <w:lvl w:ilvl="0" w:tplc="85CC68B4">
      <w:start w:val="1"/>
      <w:numFmt w:val="decimal"/>
      <w:lvlText w:val="%1."/>
      <w:lvlJc w:val="left"/>
      <w:pPr>
        <w:ind w:left="927" w:hanging="360"/>
      </w:pPr>
      <w:rPr>
        <w:b w:val="0"/>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9FB5009"/>
    <w:multiLevelType w:val="hybridMultilevel"/>
    <w:tmpl w:val="A5507BB4"/>
    <w:lvl w:ilvl="0" w:tplc="F08A7590">
      <w:start w:val="1"/>
      <w:numFmt w:val="decimal"/>
      <w:lvlText w:val="(%1)"/>
      <w:lvlJc w:val="left"/>
      <w:pPr>
        <w:ind w:left="360" w:hanging="360"/>
      </w:pPr>
      <w:rPr>
        <w:rFonts w:hint="default"/>
      </w:rPr>
    </w:lvl>
    <w:lvl w:ilvl="1" w:tplc="041F0019" w:tentative="1">
      <w:start w:val="1"/>
      <w:numFmt w:val="lowerLetter"/>
      <w:lvlText w:val="%2."/>
      <w:lvlJc w:val="left"/>
      <w:pPr>
        <w:ind w:left="1157" w:hanging="360"/>
      </w:pPr>
    </w:lvl>
    <w:lvl w:ilvl="2" w:tplc="041F001B" w:tentative="1">
      <w:start w:val="1"/>
      <w:numFmt w:val="lowerRoman"/>
      <w:lvlText w:val="%3."/>
      <w:lvlJc w:val="right"/>
      <w:pPr>
        <w:ind w:left="1877" w:hanging="180"/>
      </w:pPr>
    </w:lvl>
    <w:lvl w:ilvl="3" w:tplc="041F000F" w:tentative="1">
      <w:start w:val="1"/>
      <w:numFmt w:val="decimal"/>
      <w:lvlText w:val="%4."/>
      <w:lvlJc w:val="left"/>
      <w:pPr>
        <w:ind w:left="2597" w:hanging="360"/>
      </w:pPr>
    </w:lvl>
    <w:lvl w:ilvl="4" w:tplc="041F0019" w:tentative="1">
      <w:start w:val="1"/>
      <w:numFmt w:val="lowerLetter"/>
      <w:lvlText w:val="%5."/>
      <w:lvlJc w:val="left"/>
      <w:pPr>
        <w:ind w:left="3317" w:hanging="360"/>
      </w:pPr>
    </w:lvl>
    <w:lvl w:ilvl="5" w:tplc="041F001B" w:tentative="1">
      <w:start w:val="1"/>
      <w:numFmt w:val="lowerRoman"/>
      <w:lvlText w:val="%6."/>
      <w:lvlJc w:val="right"/>
      <w:pPr>
        <w:ind w:left="4037" w:hanging="180"/>
      </w:pPr>
    </w:lvl>
    <w:lvl w:ilvl="6" w:tplc="041F000F" w:tentative="1">
      <w:start w:val="1"/>
      <w:numFmt w:val="decimal"/>
      <w:lvlText w:val="%7."/>
      <w:lvlJc w:val="left"/>
      <w:pPr>
        <w:ind w:left="4757" w:hanging="360"/>
      </w:pPr>
    </w:lvl>
    <w:lvl w:ilvl="7" w:tplc="041F0019" w:tentative="1">
      <w:start w:val="1"/>
      <w:numFmt w:val="lowerLetter"/>
      <w:lvlText w:val="%8."/>
      <w:lvlJc w:val="left"/>
      <w:pPr>
        <w:ind w:left="5477" w:hanging="360"/>
      </w:pPr>
    </w:lvl>
    <w:lvl w:ilvl="8" w:tplc="041F001B" w:tentative="1">
      <w:start w:val="1"/>
      <w:numFmt w:val="lowerRoman"/>
      <w:lvlText w:val="%9."/>
      <w:lvlJc w:val="right"/>
      <w:pPr>
        <w:ind w:left="6197" w:hanging="180"/>
      </w:pPr>
    </w:lvl>
  </w:abstractNum>
  <w:abstractNum w:abstractNumId="6" w15:restartNumberingAfterBreak="0">
    <w:nsid w:val="30770A76"/>
    <w:multiLevelType w:val="hybridMultilevel"/>
    <w:tmpl w:val="1D9C3AA4"/>
    <w:lvl w:ilvl="0" w:tplc="93827AC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3226E2C"/>
    <w:multiLevelType w:val="hybridMultilevel"/>
    <w:tmpl w:val="10F036D6"/>
    <w:lvl w:ilvl="0" w:tplc="D3F63E4A">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5AE2363"/>
    <w:multiLevelType w:val="hybridMultilevel"/>
    <w:tmpl w:val="02F0EEAC"/>
    <w:lvl w:ilvl="0" w:tplc="A79E09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020C78"/>
    <w:multiLevelType w:val="hybridMultilevel"/>
    <w:tmpl w:val="C5B64FF4"/>
    <w:lvl w:ilvl="0" w:tplc="F1BEB3E4">
      <w:start w:val="16"/>
      <w:numFmt w:val="bullet"/>
      <w:lvlText w:val="-"/>
      <w:lvlJc w:val="left"/>
      <w:pPr>
        <w:ind w:left="1069" w:hanging="360"/>
      </w:pPr>
      <w:rPr>
        <w:rFonts w:ascii="Aptos" w:eastAsiaTheme="minorHAnsi" w:hAnsi="Aptos" w:cstheme="minorBidi"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0" w15:restartNumberingAfterBreak="0">
    <w:nsid w:val="3DB87261"/>
    <w:multiLevelType w:val="hybridMultilevel"/>
    <w:tmpl w:val="147E787A"/>
    <w:lvl w:ilvl="0" w:tplc="CDD2A54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E092ED9"/>
    <w:multiLevelType w:val="hybridMultilevel"/>
    <w:tmpl w:val="7C1A5E90"/>
    <w:lvl w:ilvl="0" w:tplc="6616ED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9D47FE9"/>
    <w:multiLevelType w:val="hybridMultilevel"/>
    <w:tmpl w:val="D0C245EA"/>
    <w:lvl w:ilvl="0" w:tplc="76423B9A">
      <w:start w:val="1"/>
      <w:numFmt w:val="decimal"/>
      <w:lvlText w:val="(%1)"/>
      <w:lvlJc w:val="left"/>
      <w:pPr>
        <w:ind w:left="360" w:hanging="360"/>
      </w:pPr>
      <w:rPr>
        <w:rFonts w:ascii="Times New Roman" w:eastAsiaTheme="minorHAnsi" w:hAnsi="Times New Roman" w:cs="Times New Roman"/>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AD042C7"/>
    <w:multiLevelType w:val="hybridMultilevel"/>
    <w:tmpl w:val="676ACADE"/>
    <w:lvl w:ilvl="0" w:tplc="7DCC80D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3B68C1"/>
    <w:multiLevelType w:val="hybridMultilevel"/>
    <w:tmpl w:val="25C20A1C"/>
    <w:lvl w:ilvl="0" w:tplc="5972E67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EAF4EF4"/>
    <w:multiLevelType w:val="hybridMultilevel"/>
    <w:tmpl w:val="2592C6E6"/>
    <w:lvl w:ilvl="0" w:tplc="E7F43628">
      <w:start w:val="1"/>
      <w:numFmt w:val="decimal"/>
      <w:lvlText w:val="(%1)"/>
      <w:lvlJc w:val="left"/>
      <w:pPr>
        <w:ind w:left="643" w:hanging="360"/>
      </w:pPr>
      <w:rPr>
        <w:rFonts w:ascii="Times New Roman" w:eastAsiaTheme="minorHAnsi" w:hAnsi="Times New Roman" w:cs="Times New Roman"/>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6" w15:restartNumberingAfterBreak="0">
    <w:nsid w:val="50BC78C7"/>
    <w:multiLevelType w:val="hybridMultilevel"/>
    <w:tmpl w:val="4120D7EE"/>
    <w:lvl w:ilvl="0" w:tplc="49ACBC2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2D21333"/>
    <w:multiLevelType w:val="hybridMultilevel"/>
    <w:tmpl w:val="3B16209A"/>
    <w:lvl w:ilvl="0" w:tplc="3EFCD4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7A25DEF"/>
    <w:multiLevelType w:val="hybridMultilevel"/>
    <w:tmpl w:val="DD78DE2E"/>
    <w:lvl w:ilvl="0" w:tplc="22F0DA3E">
      <w:start w:val="1"/>
      <w:numFmt w:val="decimal"/>
      <w:lvlText w:val="(%1)"/>
      <w:lvlJc w:val="left"/>
      <w:pPr>
        <w:ind w:left="360" w:hanging="360"/>
      </w:pPr>
      <w:rPr>
        <w:rFonts w:ascii="Times New Roman" w:eastAsiaTheme="minorHAnsi" w:hAnsi="Times New Roman" w:cs="Times New Roman"/>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92B3DA3"/>
    <w:multiLevelType w:val="hybridMultilevel"/>
    <w:tmpl w:val="F54ABA32"/>
    <w:lvl w:ilvl="0" w:tplc="FFCAAE00">
      <w:start w:val="1"/>
      <w:numFmt w:val="decimal"/>
      <w:lvlText w:val="%1-"/>
      <w:lvlJc w:val="left"/>
      <w:pPr>
        <w:ind w:left="360" w:hanging="360"/>
      </w:pPr>
      <w:rPr>
        <w:b/>
        <w:i w:val="0"/>
      </w:rPr>
    </w:lvl>
    <w:lvl w:ilvl="1" w:tplc="041F0019">
      <w:start w:val="1"/>
      <w:numFmt w:val="lowerLetter"/>
      <w:lvlText w:val="%2."/>
      <w:lvlJc w:val="left"/>
      <w:pPr>
        <w:ind w:left="1647" w:hanging="360"/>
      </w:pPr>
    </w:lvl>
    <w:lvl w:ilvl="2" w:tplc="041F001B">
      <w:start w:val="1"/>
      <w:numFmt w:val="lowerRoman"/>
      <w:lvlText w:val="%3."/>
      <w:lvlJc w:val="right"/>
      <w:pPr>
        <w:ind w:left="2367" w:hanging="180"/>
      </w:pPr>
    </w:lvl>
    <w:lvl w:ilvl="3" w:tplc="041F000F">
      <w:start w:val="1"/>
      <w:numFmt w:val="decimal"/>
      <w:lvlText w:val="%4."/>
      <w:lvlJc w:val="left"/>
      <w:pPr>
        <w:ind w:left="3087" w:hanging="360"/>
      </w:pPr>
    </w:lvl>
    <w:lvl w:ilvl="4" w:tplc="041F0019">
      <w:start w:val="1"/>
      <w:numFmt w:val="lowerLetter"/>
      <w:lvlText w:val="%5."/>
      <w:lvlJc w:val="left"/>
      <w:pPr>
        <w:ind w:left="3807" w:hanging="360"/>
      </w:pPr>
    </w:lvl>
    <w:lvl w:ilvl="5" w:tplc="041F001B">
      <w:start w:val="1"/>
      <w:numFmt w:val="lowerRoman"/>
      <w:lvlText w:val="%6."/>
      <w:lvlJc w:val="right"/>
      <w:pPr>
        <w:ind w:left="4527" w:hanging="180"/>
      </w:pPr>
    </w:lvl>
    <w:lvl w:ilvl="6" w:tplc="041F000F">
      <w:start w:val="1"/>
      <w:numFmt w:val="decimal"/>
      <w:lvlText w:val="%7."/>
      <w:lvlJc w:val="left"/>
      <w:pPr>
        <w:ind w:left="5247" w:hanging="360"/>
      </w:pPr>
    </w:lvl>
    <w:lvl w:ilvl="7" w:tplc="041F0019">
      <w:start w:val="1"/>
      <w:numFmt w:val="lowerLetter"/>
      <w:lvlText w:val="%8."/>
      <w:lvlJc w:val="left"/>
      <w:pPr>
        <w:ind w:left="5967" w:hanging="360"/>
      </w:pPr>
    </w:lvl>
    <w:lvl w:ilvl="8" w:tplc="041F001B">
      <w:start w:val="1"/>
      <w:numFmt w:val="lowerRoman"/>
      <w:lvlText w:val="%9."/>
      <w:lvlJc w:val="right"/>
      <w:pPr>
        <w:ind w:left="6687" w:hanging="180"/>
      </w:pPr>
    </w:lvl>
  </w:abstractNum>
  <w:abstractNum w:abstractNumId="20" w15:restartNumberingAfterBreak="0">
    <w:nsid w:val="79365FF8"/>
    <w:multiLevelType w:val="hybridMultilevel"/>
    <w:tmpl w:val="3670CE44"/>
    <w:lvl w:ilvl="0" w:tplc="FFFFFFFF">
      <w:start w:val="1"/>
      <w:numFmt w:val="decimal"/>
      <w:lvlText w:val="(%1)"/>
      <w:lvlJc w:val="left"/>
      <w:pPr>
        <w:ind w:left="643" w:hanging="360"/>
      </w:pPr>
      <w:rPr>
        <w:rFonts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num w:numId="1" w16cid:durableId="299725246">
    <w:abstractNumId w:val="9"/>
  </w:num>
  <w:num w:numId="2" w16cid:durableId="1248996862">
    <w:abstractNumId w:val="14"/>
  </w:num>
  <w:num w:numId="3" w16cid:durableId="1451825345">
    <w:abstractNumId w:val="13"/>
  </w:num>
  <w:num w:numId="4" w16cid:durableId="426082040">
    <w:abstractNumId w:val="3"/>
  </w:num>
  <w:num w:numId="5" w16cid:durableId="936256019">
    <w:abstractNumId w:val="6"/>
  </w:num>
  <w:num w:numId="6" w16cid:durableId="1680961716">
    <w:abstractNumId w:val="4"/>
  </w:num>
  <w:num w:numId="7" w16cid:durableId="1165320842">
    <w:abstractNumId w:val="5"/>
  </w:num>
  <w:num w:numId="8" w16cid:durableId="1063679641">
    <w:abstractNumId w:val="1"/>
  </w:num>
  <w:num w:numId="9" w16cid:durableId="1462964555">
    <w:abstractNumId w:val="2"/>
  </w:num>
  <w:num w:numId="10" w16cid:durableId="1671054982">
    <w:abstractNumId w:val="20"/>
  </w:num>
  <w:num w:numId="11" w16cid:durableId="813328204">
    <w:abstractNumId w:val="18"/>
  </w:num>
  <w:num w:numId="12" w16cid:durableId="320766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5249468">
    <w:abstractNumId w:val="12"/>
  </w:num>
  <w:num w:numId="14" w16cid:durableId="279262039">
    <w:abstractNumId w:val="15"/>
  </w:num>
  <w:num w:numId="15" w16cid:durableId="1062483006">
    <w:abstractNumId w:val="0"/>
  </w:num>
  <w:num w:numId="16" w16cid:durableId="968048090">
    <w:abstractNumId w:val="7"/>
  </w:num>
  <w:num w:numId="17" w16cid:durableId="1399324713">
    <w:abstractNumId w:val="8"/>
  </w:num>
  <w:num w:numId="18" w16cid:durableId="333533154">
    <w:abstractNumId w:val="11"/>
  </w:num>
  <w:num w:numId="19" w16cid:durableId="1817642101">
    <w:abstractNumId w:val="17"/>
  </w:num>
  <w:num w:numId="20" w16cid:durableId="868296112">
    <w:abstractNumId w:val="10"/>
  </w:num>
  <w:num w:numId="21" w16cid:durableId="16174477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37"/>
    <w:rsid w:val="00007EE3"/>
    <w:rsid w:val="000115FE"/>
    <w:rsid w:val="00016C11"/>
    <w:rsid w:val="0002049E"/>
    <w:rsid w:val="0002482D"/>
    <w:rsid w:val="00027DE3"/>
    <w:rsid w:val="000335FF"/>
    <w:rsid w:val="00050ED6"/>
    <w:rsid w:val="0006042F"/>
    <w:rsid w:val="000757DB"/>
    <w:rsid w:val="000770B1"/>
    <w:rsid w:val="00077FEA"/>
    <w:rsid w:val="000812E7"/>
    <w:rsid w:val="00082C2D"/>
    <w:rsid w:val="000875DA"/>
    <w:rsid w:val="0008777C"/>
    <w:rsid w:val="00091425"/>
    <w:rsid w:val="00093471"/>
    <w:rsid w:val="000B39BB"/>
    <w:rsid w:val="000E3000"/>
    <w:rsid w:val="000E314D"/>
    <w:rsid w:val="001025F4"/>
    <w:rsid w:val="0011615C"/>
    <w:rsid w:val="0013032E"/>
    <w:rsid w:val="00132995"/>
    <w:rsid w:val="001439FE"/>
    <w:rsid w:val="0014436D"/>
    <w:rsid w:val="00144DA9"/>
    <w:rsid w:val="00147523"/>
    <w:rsid w:val="001519A5"/>
    <w:rsid w:val="001520E8"/>
    <w:rsid w:val="00156434"/>
    <w:rsid w:val="0015706D"/>
    <w:rsid w:val="00163D9E"/>
    <w:rsid w:val="00164D30"/>
    <w:rsid w:val="00174F54"/>
    <w:rsid w:val="00182443"/>
    <w:rsid w:val="00183298"/>
    <w:rsid w:val="001906F2"/>
    <w:rsid w:val="001A3E21"/>
    <w:rsid w:val="001D1DEE"/>
    <w:rsid w:val="001F0038"/>
    <w:rsid w:val="001F3803"/>
    <w:rsid w:val="001F7E56"/>
    <w:rsid w:val="0020067E"/>
    <w:rsid w:val="0020398B"/>
    <w:rsid w:val="002151A2"/>
    <w:rsid w:val="00223374"/>
    <w:rsid w:val="00224704"/>
    <w:rsid w:val="00230B09"/>
    <w:rsid w:val="00231788"/>
    <w:rsid w:val="002353C5"/>
    <w:rsid w:val="002359A4"/>
    <w:rsid w:val="00244072"/>
    <w:rsid w:val="00244171"/>
    <w:rsid w:val="0025075D"/>
    <w:rsid w:val="00252600"/>
    <w:rsid w:val="00254230"/>
    <w:rsid w:val="00272D6F"/>
    <w:rsid w:val="0027619B"/>
    <w:rsid w:val="0028057D"/>
    <w:rsid w:val="002A4CA6"/>
    <w:rsid w:val="002C2BE3"/>
    <w:rsid w:val="002C44BB"/>
    <w:rsid w:val="002C4F86"/>
    <w:rsid w:val="002D0560"/>
    <w:rsid w:val="002D4A1D"/>
    <w:rsid w:val="002E2B47"/>
    <w:rsid w:val="002E3AED"/>
    <w:rsid w:val="002F22FF"/>
    <w:rsid w:val="00306A17"/>
    <w:rsid w:val="003143EE"/>
    <w:rsid w:val="0032350F"/>
    <w:rsid w:val="0033272B"/>
    <w:rsid w:val="00335AB5"/>
    <w:rsid w:val="0034479C"/>
    <w:rsid w:val="00344A46"/>
    <w:rsid w:val="0034799A"/>
    <w:rsid w:val="00362585"/>
    <w:rsid w:val="0036649D"/>
    <w:rsid w:val="00372A32"/>
    <w:rsid w:val="00375F04"/>
    <w:rsid w:val="0037796B"/>
    <w:rsid w:val="00394551"/>
    <w:rsid w:val="003947AA"/>
    <w:rsid w:val="003A0CBA"/>
    <w:rsid w:val="003A1B08"/>
    <w:rsid w:val="003B2544"/>
    <w:rsid w:val="003D0EA2"/>
    <w:rsid w:val="003D1274"/>
    <w:rsid w:val="003D2818"/>
    <w:rsid w:val="003E01B7"/>
    <w:rsid w:val="003E4874"/>
    <w:rsid w:val="003E7AD0"/>
    <w:rsid w:val="003E7F74"/>
    <w:rsid w:val="004150E2"/>
    <w:rsid w:val="00442627"/>
    <w:rsid w:val="0044308C"/>
    <w:rsid w:val="00453AE2"/>
    <w:rsid w:val="00453CAC"/>
    <w:rsid w:val="00455E20"/>
    <w:rsid w:val="00456FA9"/>
    <w:rsid w:val="00461AF5"/>
    <w:rsid w:val="00461DC5"/>
    <w:rsid w:val="0046414F"/>
    <w:rsid w:val="004676FF"/>
    <w:rsid w:val="004716FC"/>
    <w:rsid w:val="00473668"/>
    <w:rsid w:val="004A280A"/>
    <w:rsid w:val="004A6910"/>
    <w:rsid w:val="004B077D"/>
    <w:rsid w:val="004B2310"/>
    <w:rsid w:val="004C0916"/>
    <w:rsid w:val="004C3AAE"/>
    <w:rsid w:val="004C5ED0"/>
    <w:rsid w:val="004D50DD"/>
    <w:rsid w:val="004D5297"/>
    <w:rsid w:val="004E1768"/>
    <w:rsid w:val="004E4CC3"/>
    <w:rsid w:val="004E7F4E"/>
    <w:rsid w:val="004F5533"/>
    <w:rsid w:val="004F6089"/>
    <w:rsid w:val="0051108E"/>
    <w:rsid w:val="00514313"/>
    <w:rsid w:val="005231AB"/>
    <w:rsid w:val="005339BE"/>
    <w:rsid w:val="00534605"/>
    <w:rsid w:val="005346A4"/>
    <w:rsid w:val="005363DC"/>
    <w:rsid w:val="00542411"/>
    <w:rsid w:val="00547A07"/>
    <w:rsid w:val="0056081E"/>
    <w:rsid w:val="00562D43"/>
    <w:rsid w:val="00570AA7"/>
    <w:rsid w:val="00574150"/>
    <w:rsid w:val="00575BED"/>
    <w:rsid w:val="005765D5"/>
    <w:rsid w:val="0057710A"/>
    <w:rsid w:val="005771E2"/>
    <w:rsid w:val="00580B22"/>
    <w:rsid w:val="005913AB"/>
    <w:rsid w:val="0059656F"/>
    <w:rsid w:val="00597F48"/>
    <w:rsid w:val="005A515F"/>
    <w:rsid w:val="005A5F89"/>
    <w:rsid w:val="005A6446"/>
    <w:rsid w:val="005B069A"/>
    <w:rsid w:val="005B4A5B"/>
    <w:rsid w:val="005B7077"/>
    <w:rsid w:val="005C3018"/>
    <w:rsid w:val="005C5738"/>
    <w:rsid w:val="005C59DE"/>
    <w:rsid w:val="005D1BE5"/>
    <w:rsid w:val="005E4CC8"/>
    <w:rsid w:val="005F6AF5"/>
    <w:rsid w:val="006116E4"/>
    <w:rsid w:val="006135E0"/>
    <w:rsid w:val="00617D82"/>
    <w:rsid w:val="006241FE"/>
    <w:rsid w:val="006272E9"/>
    <w:rsid w:val="006327D1"/>
    <w:rsid w:val="00634059"/>
    <w:rsid w:val="00647616"/>
    <w:rsid w:val="00663A78"/>
    <w:rsid w:val="00674BF1"/>
    <w:rsid w:val="00684A96"/>
    <w:rsid w:val="006911F1"/>
    <w:rsid w:val="006A2919"/>
    <w:rsid w:val="006A33D2"/>
    <w:rsid w:val="006A5629"/>
    <w:rsid w:val="006B7B24"/>
    <w:rsid w:val="006D1C12"/>
    <w:rsid w:val="006D3384"/>
    <w:rsid w:val="006E10CE"/>
    <w:rsid w:val="006E1F9F"/>
    <w:rsid w:val="006E4208"/>
    <w:rsid w:val="006E73E2"/>
    <w:rsid w:val="006F0AAE"/>
    <w:rsid w:val="007123D5"/>
    <w:rsid w:val="00723231"/>
    <w:rsid w:val="00742023"/>
    <w:rsid w:val="0076568C"/>
    <w:rsid w:val="007718FF"/>
    <w:rsid w:val="00775581"/>
    <w:rsid w:val="0077734B"/>
    <w:rsid w:val="00777926"/>
    <w:rsid w:val="007812EE"/>
    <w:rsid w:val="00786E7A"/>
    <w:rsid w:val="00797336"/>
    <w:rsid w:val="007A30FA"/>
    <w:rsid w:val="007A5FE1"/>
    <w:rsid w:val="007D05FE"/>
    <w:rsid w:val="007D0C3F"/>
    <w:rsid w:val="007D2EB4"/>
    <w:rsid w:val="007D7AD6"/>
    <w:rsid w:val="007E50A2"/>
    <w:rsid w:val="007F2EA4"/>
    <w:rsid w:val="008006DB"/>
    <w:rsid w:val="00802B96"/>
    <w:rsid w:val="00803AAE"/>
    <w:rsid w:val="00805261"/>
    <w:rsid w:val="008144F8"/>
    <w:rsid w:val="00815DE7"/>
    <w:rsid w:val="00823D1F"/>
    <w:rsid w:val="00837DAD"/>
    <w:rsid w:val="00845FC8"/>
    <w:rsid w:val="008504C6"/>
    <w:rsid w:val="00855F96"/>
    <w:rsid w:val="00867F0A"/>
    <w:rsid w:val="00870FA8"/>
    <w:rsid w:val="00873626"/>
    <w:rsid w:val="00874B2F"/>
    <w:rsid w:val="00880EF7"/>
    <w:rsid w:val="00887E9D"/>
    <w:rsid w:val="00896F68"/>
    <w:rsid w:val="008A2BE5"/>
    <w:rsid w:val="008A33C1"/>
    <w:rsid w:val="008A51D1"/>
    <w:rsid w:val="008C56CE"/>
    <w:rsid w:val="008C64F3"/>
    <w:rsid w:val="008D4AD0"/>
    <w:rsid w:val="00905F6A"/>
    <w:rsid w:val="0091007E"/>
    <w:rsid w:val="009100D7"/>
    <w:rsid w:val="0091322F"/>
    <w:rsid w:val="00914885"/>
    <w:rsid w:val="00925BC7"/>
    <w:rsid w:val="00926475"/>
    <w:rsid w:val="0093150E"/>
    <w:rsid w:val="00934DC5"/>
    <w:rsid w:val="00943F53"/>
    <w:rsid w:val="00955239"/>
    <w:rsid w:val="009616AA"/>
    <w:rsid w:val="009669B1"/>
    <w:rsid w:val="00973390"/>
    <w:rsid w:val="00987FFE"/>
    <w:rsid w:val="009A048C"/>
    <w:rsid w:val="009A4AE9"/>
    <w:rsid w:val="009B0C43"/>
    <w:rsid w:val="009B4991"/>
    <w:rsid w:val="009B6EF4"/>
    <w:rsid w:val="009C0805"/>
    <w:rsid w:val="009C2606"/>
    <w:rsid w:val="009C40AB"/>
    <w:rsid w:val="009D4C7E"/>
    <w:rsid w:val="009F7D31"/>
    <w:rsid w:val="00A06434"/>
    <w:rsid w:val="00A175FE"/>
    <w:rsid w:val="00A269D5"/>
    <w:rsid w:val="00A3129F"/>
    <w:rsid w:val="00A40802"/>
    <w:rsid w:val="00A46960"/>
    <w:rsid w:val="00A62E19"/>
    <w:rsid w:val="00A6374C"/>
    <w:rsid w:val="00A673E8"/>
    <w:rsid w:val="00A92F81"/>
    <w:rsid w:val="00AA0D57"/>
    <w:rsid w:val="00AA708A"/>
    <w:rsid w:val="00AB4D36"/>
    <w:rsid w:val="00AD60E1"/>
    <w:rsid w:val="00AE08E0"/>
    <w:rsid w:val="00AE7ECA"/>
    <w:rsid w:val="00B051D6"/>
    <w:rsid w:val="00B11798"/>
    <w:rsid w:val="00B1570D"/>
    <w:rsid w:val="00B15D01"/>
    <w:rsid w:val="00B20856"/>
    <w:rsid w:val="00B21FB5"/>
    <w:rsid w:val="00B227F1"/>
    <w:rsid w:val="00B25E95"/>
    <w:rsid w:val="00B31374"/>
    <w:rsid w:val="00B5052B"/>
    <w:rsid w:val="00B52EE2"/>
    <w:rsid w:val="00B5516A"/>
    <w:rsid w:val="00B61D3D"/>
    <w:rsid w:val="00B67D7B"/>
    <w:rsid w:val="00B74715"/>
    <w:rsid w:val="00B75838"/>
    <w:rsid w:val="00B8435E"/>
    <w:rsid w:val="00B86B71"/>
    <w:rsid w:val="00BA07AF"/>
    <w:rsid w:val="00BA6C48"/>
    <w:rsid w:val="00BB76D6"/>
    <w:rsid w:val="00BC0A57"/>
    <w:rsid w:val="00BF5904"/>
    <w:rsid w:val="00C04B72"/>
    <w:rsid w:val="00C21FC9"/>
    <w:rsid w:val="00C31484"/>
    <w:rsid w:val="00C34C57"/>
    <w:rsid w:val="00C35208"/>
    <w:rsid w:val="00C42B73"/>
    <w:rsid w:val="00C438E7"/>
    <w:rsid w:val="00C56D13"/>
    <w:rsid w:val="00C56DB0"/>
    <w:rsid w:val="00C6203A"/>
    <w:rsid w:val="00C63CDC"/>
    <w:rsid w:val="00C7223C"/>
    <w:rsid w:val="00C7658B"/>
    <w:rsid w:val="00C93421"/>
    <w:rsid w:val="00C97E72"/>
    <w:rsid w:val="00CA54D6"/>
    <w:rsid w:val="00CA65C8"/>
    <w:rsid w:val="00CC4B1E"/>
    <w:rsid w:val="00CE611B"/>
    <w:rsid w:val="00D03891"/>
    <w:rsid w:val="00D03CE9"/>
    <w:rsid w:val="00D05A34"/>
    <w:rsid w:val="00D15A8B"/>
    <w:rsid w:val="00D20C30"/>
    <w:rsid w:val="00D337B6"/>
    <w:rsid w:val="00D41BFB"/>
    <w:rsid w:val="00D435D6"/>
    <w:rsid w:val="00D46F37"/>
    <w:rsid w:val="00D517C3"/>
    <w:rsid w:val="00D519DA"/>
    <w:rsid w:val="00D6187C"/>
    <w:rsid w:val="00D6568F"/>
    <w:rsid w:val="00D82C1C"/>
    <w:rsid w:val="00D83D47"/>
    <w:rsid w:val="00D903BB"/>
    <w:rsid w:val="00D91538"/>
    <w:rsid w:val="00D944E2"/>
    <w:rsid w:val="00D972D5"/>
    <w:rsid w:val="00D97BF4"/>
    <w:rsid w:val="00DA0B8A"/>
    <w:rsid w:val="00DA7503"/>
    <w:rsid w:val="00DB30E6"/>
    <w:rsid w:val="00DB56B0"/>
    <w:rsid w:val="00DB6587"/>
    <w:rsid w:val="00DC681C"/>
    <w:rsid w:val="00DE6D73"/>
    <w:rsid w:val="00DF1FAC"/>
    <w:rsid w:val="00DF7F16"/>
    <w:rsid w:val="00E04413"/>
    <w:rsid w:val="00E051FD"/>
    <w:rsid w:val="00E06272"/>
    <w:rsid w:val="00E2187E"/>
    <w:rsid w:val="00E440AC"/>
    <w:rsid w:val="00E51BB8"/>
    <w:rsid w:val="00E547DB"/>
    <w:rsid w:val="00E54C07"/>
    <w:rsid w:val="00E56687"/>
    <w:rsid w:val="00E64443"/>
    <w:rsid w:val="00E6758D"/>
    <w:rsid w:val="00E70B36"/>
    <w:rsid w:val="00E72194"/>
    <w:rsid w:val="00E735D1"/>
    <w:rsid w:val="00E81A9A"/>
    <w:rsid w:val="00E94C9B"/>
    <w:rsid w:val="00EC631B"/>
    <w:rsid w:val="00ED37F5"/>
    <w:rsid w:val="00EE03D1"/>
    <w:rsid w:val="00EE32AD"/>
    <w:rsid w:val="00EE36DD"/>
    <w:rsid w:val="00EE6E10"/>
    <w:rsid w:val="00EE752F"/>
    <w:rsid w:val="00EF095F"/>
    <w:rsid w:val="00EF1DAB"/>
    <w:rsid w:val="00EF33D2"/>
    <w:rsid w:val="00F03F50"/>
    <w:rsid w:val="00F12955"/>
    <w:rsid w:val="00F1738C"/>
    <w:rsid w:val="00F22FE2"/>
    <w:rsid w:val="00F268A5"/>
    <w:rsid w:val="00F330D1"/>
    <w:rsid w:val="00F33BFB"/>
    <w:rsid w:val="00F357E4"/>
    <w:rsid w:val="00F415C1"/>
    <w:rsid w:val="00F42F84"/>
    <w:rsid w:val="00F4584F"/>
    <w:rsid w:val="00F46119"/>
    <w:rsid w:val="00F506A5"/>
    <w:rsid w:val="00F53301"/>
    <w:rsid w:val="00F57BE9"/>
    <w:rsid w:val="00F62BEF"/>
    <w:rsid w:val="00F653B6"/>
    <w:rsid w:val="00F70A9E"/>
    <w:rsid w:val="00F7162E"/>
    <w:rsid w:val="00F74222"/>
    <w:rsid w:val="00F8058A"/>
    <w:rsid w:val="00F81432"/>
    <w:rsid w:val="00F81AB3"/>
    <w:rsid w:val="00F8295E"/>
    <w:rsid w:val="00F95C2A"/>
    <w:rsid w:val="00FA041D"/>
    <w:rsid w:val="00FA2A19"/>
    <w:rsid w:val="00FA4793"/>
    <w:rsid w:val="00FA6CF1"/>
    <w:rsid w:val="00FA77D0"/>
    <w:rsid w:val="00FA7D40"/>
    <w:rsid w:val="00FB5275"/>
    <w:rsid w:val="00FB7358"/>
    <w:rsid w:val="00FC03A1"/>
    <w:rsid w:val="00FC6F33"/>
    <w:rsid w:val="00FD2149"/>
    <w:rsid w:val="00FD22CE"/>
    <w:rsid w:val="00FD51FB"/>
    <w:rsid w:val="00FD643A"/>
    <w:rsid w:val="00FE4341"/>
    <w:rsid w:val="00FE4603"/>
    <w:rsid w:val="00FE4649"/>
    <w:rsid w:val="00FE773E"/>
    <w:rsid w:val="00FE7CAD"/>
    <w:rsid w:val="00FF5662"/>
    <w:rsid w:val="00FF79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0096"/>
  <w15:chartTrackingRefBased/>
  <w15:docId w15:val="{3DED6A34-88C1-44B6-B93F-0A5F5324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F37"/>
  </w:style>
  <w:style w:type="paragraph" w:styleId="Balk1">
    <w:name w:val="heading 1"/>
    <w:basedOn w:val="Normal"/>
    <w:next w:val="Normal"/>
    <w:link w:val="Balk1Char"/>
    <w:uiPriority w:val="9"/>
    <w:qFormat/>
    <w:rsid w:val="00D46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46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46F3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46F3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46F3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46F3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46F3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46F3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46F3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46F3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46F3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46F3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46F3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46F3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46F3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46F3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46F3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46F37"/>
    <w:rPr>
      <w:rFonts w:eastAsiaTheme="majorEastAsia" w:cstheme="majorBidi"/>
      <w:color w:val="272727" w:themeColor="text1" w:themeTint="D8"/>
    </w:rPr>
  </w:style>
  <w:style w:type="paragraph" w:styleId="KonuBal">
    <w:name w:val="Title"/>
    <w:basedOn w:val="Normal"/>
    <w:next w:val="Normal"/>
    <w:link w:val="KonuBalChar"/>
    <w:uiPriority w:val="10"/>
    <w:qFormat/>
    <w:rsid w:val="00D46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46F3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46F3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46F3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46F3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46F37"/>
    <w:rPr>
      <w:i/>
      <w:iCs/>
      <w:color w:val="404040" w:themeColor="text1" w:themeTint="BF"/>
    </w:rPr>
  </w:style>
  <w:style w:type="paragraph" w:styleId="ListeParagraf">
    <w:name w:val="List Paragraph"/>
    <w:basedOn w:val="Normal"/>
    <w:uiPriority w:val="34"/>
    <w:qFormat/>
    <w:rsid w:val="00D46F37"/>
    <w:pPr>
      <w:ind w:left="720"/>
      <w:contextualSpacing/>
    </w:pPr>
  </w:style>
  <w:style w:type="character" w:styleId="GlVurgulama">
    <w:name w:val="Intense Emphasis"/>
    <w:aliases w:val="çıkarma"/>
    <w:basedOn w:val="VarsaylanParagrafYazTipi"/>
    <w:uiPriority w:val="21"/>
    <w:qFormat/>
    <w:rsid w:val="00D46F37"/>
    <w:rPr>
      <w:i/>
      <w:iCs/>
      <w:color w:val="0F4761" w:themeColor="accent1" w:themeShade="BF"/>
    </w:rPr>
  </w:style>
  <w:style w:type="paragraph" w:styleId="GlAlnt">
    <w:name w:val="Intense Quote"/>
    <w:basedOn w:val="Normal"/>
    <w:next w:val="Normal"/>
    <w:link w:val="GlAlntChar"/>
    <w:uiPriority w:val="30"/>
    <w:qFormat/>
    <w:rsid w:val="00D46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46F37"/>
    <w:rPr>
      <w:i/>
      <w:iCs/>
      <w:color w:val="0F4761" w:themeColor="accent1" w:themeShade="BF"/>
    </w:rPr>
  </w:style>
  <w:style w:type="character" w:styleId="GlBavuru">
    <w:name w:val="Intense Reference"/>
    <w:basedOn w:val="VarsaylanParagrafYazTipi"/>
    <w:uiPriority w:val="32"/>
    <w:qFormat/>
    <w:rsid w:val="00D46F37"/>
    <w:rPr>
      <w:b/>
      <w:bCs/>
      <w:smallCaps/>
      <w:color w:val="0F4761" w:themeColor="accent1" w:themeShade="BF"/>
      <w:spacing w:val="5"/>
    </w:rPr>
  </w:style>
  <w:style w:type="paragraph" w:styleId="NormalWeb">
    <w:name w:val="Normal (Web)"/>
    <w:basedOn w:val="Normal"/>
    <w:uiPriority w:val="99"/>
    <w:unhideWhenUsed/>
    <w:rsid w:val="00534605"/>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Gvdemetni2">
    <w:name w:val="Gövde metni (2)_"/>
    <w:basedOn w:val="VarsaylanParagrafYazTipi"/>
    <w:link w:val="Gvdemetni20"/>
    <w:rsid w:val="00534605"/>
    <w:rPr>
      <w:rFonts w:eastAsia="Times New Roman"/>
      <w:shd w:val="clear" w:color="auto" w:fill="FFFFFF"/>
    </w:rPr>
  </w:style>
  <w:style w:type="paragraph" w:customStyle="1" w:styleId="Gvdemetni20">
    <w:name w:val="Gövde metni (2)"/>
    <w:basedOn w:val="Normal"/>
    <w:link w:val="Gvdemetni2"/>
    <w:rsid w:val="00534605"/>
    <w:pPr>
      <w:widowControl w:val="0"/>
      <w:shd w:val="clear" w:color="auto" w:fill="FFFFFF"/>
      <w:spacing w:before="120" w:after="0" w:line="403" w:lineRule="exact"/>
      <w:jc w:val="both"/>
    </w:pPr>
    <w:rPr>
      <w:rFonts w:eastAsia="Times New Roman"/>
    </w:rPr>
  </w:style>
  <w:style w:type="paragraph" w:styleId="stBilgi">
    <w:name w:val="header"/>
    <w:basedOn w:val="Normal"/>
    <w:link w:val="stBilgiChar"/>
    <w:uiPriority w:val="99"/>
    <w:unhideWhenUsed/>
    <w:rsid w:val="004716F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716FC"/>
  </w:style>
  <w:style w:type="paragraph" w:styleId="AltBilgi">
    <w:name w:val="footer"/>
    <w:basedOn w:val="Normal"/>
    <w:link w:val="AltBilgiChar"/>
    <w:uiPriority w:val="99"/>
    <w:unhideWhenUsed/>
    <w:rsid w:val="004716F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716FC"/>
  </w:style>
  <w:style w:type="paragraph" w:styleId="GvdeMetni">
    <w:name w:val="Body Text"/>
    <w:basedOn w:val="Normal"/>
    <w:link w:val="GvdeMetniChar"/>
    <w:rsid w:val="00B52EE2"/>
    <w:pPr>
      <w:overflowPunct w:val="0"/>
      <w:autoSpaceDE w:val="0"/>
      <w:autoSpaceDN w:val="0"/>
      <w:adjustRightInd w:val="0"/>
      <w:spacing w:after="0" w:line="360" w:lineRule="auto"/>
      <w:jc w:val="both"/>
      <w:textAlignment w:val="baseline"/>
    </w:pPr>
    <w:rPr>
      <w:rFonts w:ascii="Arial" w:eastAsia="Times New Roman" w:hAnsi="Arial" w:cs="Times New Roman"/>
      <w:b/>
      <w:color w:val="000000"/>
      <w:kern w:val="0"/>
      <w:sz w:val="20"/>
      <w:szCs w:val="20"/>
      <w:lang w:eastAsia="tr-TR"/>
      <w14:ligatures w14:val="none"/>
    </w:rPr>
  </w:style>
  <w:style w:type="character" w:customStyle="1" w:styleId="GvdeMetniChar">
    <w:name w:val="Gövde Metni Char"/>
    <w:basedOn w:val="VarsaylanParagrafYazTipi"/>
    <w:link w:val="GvdeMetni"/>
    <w:rsid w:val="00B52EE2"/>
    <w:rPr>
      <w:rFonts w:ascii="Arial" w:eastAsia="Times New Roman" w:hAnsi="Arial" w:cs="Times New Roman"/>
      <w:b/>
      <w:color w:val="000000"/>
      <w:kern w:val="0"/>
      <w:sz w:val="20"/>
      <w:szCs w:val="20"/>
      <w:lang w:eastAsia="tr-TR"/>
      <w14:ligatures w14:val="none"/>
    </w:rPr>
  </w:style>
  <w:style w:type="paragraph" w:customStyle="1" w:styleId="BodyTextIndent31">
    <w:name w:val="Body Text Indent 31"/>
    <w:basedOn w:val="Normal"/>
    <w:rsid w:val="00BF5904"/>
    <w:pPr>
      <w:overflowPunct w:val="0"/>
      <w:autoSpaceDE w:val="0"/>
      <w:autoSpaceDN w:val="0"/>
      <w:adjustRightInd w:val="0"/>
      <w:spacing w:after="0" w:line="240" w:lineRule="auto"/>
      <w:ind w:firstLine="360"/>
      <w:jc w:val="both"/>
      <w:textAlignment w:val="baseline"/>
    </w:pPr>
    <w:rPr>
      <w:rFonts w:ascii="Times New Roman" w:eastAsia="Times New Roman" w:hAnsi="Times New Roman" w:cs="Times New Roman"/>
      <w:kern w:val="0"/>
      <w:sz w:val="28"/>
      <w:szCs w:val="20"/>
      <w:lang w:eastAsia="tr-TR"/>
      <w14:ligatures w14:val="none"/>
    </w:rPr>
  </w:style>
  <w:style w:type="paragraph" w:styleId="GvdeMetni21">
    <w:name w:val="Body Text 2"/>
    <w:basedOn w:val="Normal"/>
    <w:link w:val="GvdeMetni2Char"/>
    <w:rsid w:val="00BF5904"/>
    <w:pPr>
      <w:overflowPunct w:val="0"/>
      <w:autoSpaceDE w:val="0"/>
      <w:autoSpaceDN w:val="0"/>
      <w:adjustRightInd w:val="0"/>
      <w:spacing w:after="120" w:line="480" w:lineRule="auto"/>
      <w:textAlignment w:val="baseline"/>
    </w:pPr>
    <w:rPr>
      <w:rFonts w:ascii="Times New Roman" w:eastAsia="Times New Roman" w:hAnsi="Times New Roman" w:cs="Times New Roman"/>
      <w:kern w:val="0"/>
      <w:szCs w:val="20"/>
      <w:lang w:val="x-none" w:eastAsia="tr-TR"/>
      <w14:ligatures w14:val="none"/>
    </w:rPr>
  </w:style>
  <w:style w:type="character" w:customStyle="1" w:styleId="GvdeMetni2Char">
    <w:name w:val="Gövde Metni 2 Char"/>
    <w:basedOn w:val="VarsaylanParagrafYazTipi"/>
    <w:link w:val="GvdeMetni21"/>
    <w:rsid w:val="00BF5904"/>
    <w:rPr>
      <w:rFonts w:ascii="Times New Roman" w:eastAsia="Times New Roman" w:hAnsi="Times New Roman" w:cs="Times New Roman"/>
      <w:kern w:val="0"/>
      <w:szCs w:val="20"/>
      <w:lang w:val="x-none" w:eastAsia="tr-TR"/>
      <w14:ligatures w14:val="none"/>
    </w:rPr>
  </w:style>
  <w:style w:type="paragraph" w:styleId="DipnotMetni">
    <w:name w:val="footnote text"/>
    <w:aliases w:val="Dipnot Metni Char Char Char,Dipnot Metni Char Char"/>
    <w:basedOn w:val="Normal"/>
    <w:link w:val="DipnotMetniChar"/>
    <w:semiHidden/>
    <w:rsid w:val="00802B96"/>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x-none" w:eastAsia="tr-TR"/>
      <w14:ligatures w14:val="none"/>
    </w:rPr>
  </w:style>
  <w:style w:type="character" w:customStyle="1" w:styleId="DipnotMetniChar">
    <w:name w:val="Dipnot Metni Char"/>
    <w:aliases w:val="Dipnot Metni Char Char Char Char,Dipnot Metni Char Char Char1"/>
    <w:basedOn w:val="VarsaylanParagrafYazTipi"/>
    <w:link w:val="DipnotMetni"/>
    <w:semiHidden/>
    <w:rsid w:val="00802B96"/>
    <w:rPr>
      <w:rFonts w:ascii="Times New Roman" w:eastAsia="Times New Roman" w:hAnsi="Times New Roman" w:cs="Times New Roman"/>
      <w:kern w:val="0"/>
      <w:sz w:val="20"/>
      <w:szCs w:val="20"/>
      <w:lang w:val="x-none" w:eastAsia="tr-TR"/>
      <w14:ligatures w14:val="none"/>
    </w:rPr>
  </w:style>
  <w:style w:type="character" w:styleId="DipnotBavurusu">
    <w:name w:val="footnote reference"/>
    <w:semiHidden/>
    <w:rsid w:val="00802B96"/>
    <w:rPr>
      <w:vertAlign w:val="superscript"/>
    </w:rPr>
  </w:style>
  <w:style w:type="character" w:styleId="AklamaBavurusu">
    <w:name w:val="annotation reference"/>
    <w:basedOn w:val="VarsaylanParagrafYazTipi"/>
    <w:uiPriority w:val="99"/>
    <w:semiHidden/>
    <w:unhideWhenUsed/>
    <w:rsid w:val="007F2EA4"/>
    <w:rPr>
      <w:sz w:val="16"/>
      <w:szCs w:val="16"/>
    </w:rPr>
  </w:style>
  <w:style w:type="paragraph" w:styleId="AklamaMetni">
    <w:name w:val="annotation text"/>
    <w:basedOn w:val="Normal"/>
    <w:link w:val="AklamaMetniChar"/>
    <w:uiPriority w:val="99"/>
    <w:semiHidden/>
    <w:unhideWhenUsed/>
    <w:rsid w:val="007F2EA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F2EA4"/>
    <w:rPr>
      <w:sz w:val="20"/>
      <w:szCs w:val="20"/>
    </w:rPr>
  </w:style>
  <w:style w:type="paragraph" w:styleId="BalonMetni">
    <w:name w:val="Balloon Text"/>
    <w:basedOn w:val="Normal"/>
    <w:link w:val="BalonMetniChar"/>
    <w:uiPriority w:val="99"/>
    <w:semiHidden/>
    <w:unhideWhenUsed/>
    <w:rsid w:val="007F2E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2EA4"/>
    <w:rPr>
      <w:rFonts w:ascii="Segoe UI" w:hAnsi="Segoe UI" w:cs="Segoe UI"/>
      <w:sz w:val="18"/>
      <w:szCs w:val="18"/>
    </w:rPr>
  </w:style>
  <w:style w:type="paragraph" w:styleId="Dzeltme">
    <w:name w:val="Revision"/>
    <w:hidden/>
    <w:uiPriority w:val="99"/>
    <w:semiHidden/>
    <w:rsid w:val="00163D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97384">
      <w:bodyDiv w:val="1"/>
      <w:marLeft w:val="0"/>
      <w:marRight w:val="0"/>
      <w:marTop w:val="0"/>
      <w:marBottom w:val="0"/>
      <w:divBdr>
        <w:top w:val="none" w:sz="0" w:space="0" w:color="auto"/>
        <w:left w:val="none" w:sz="0" w:space="0" w:color="auto"/>
        <w:bottom w:val="none" w:sz="0" w:space="0" w:color="auto"/>
        <w:right w:val="none" w:sz="0" w:space="0" w:color="auto"/>
      </w:divBdr>
      <w:divsChild>
        <w:div w:id="668754265">
          <w:marLeft w:val="0"/>
          <w:marRight w:val="0"/>
          <w:marTop w:val="0"/>
          <w:marBottom w:val="0"/>
          <w:divBdr>
            <w:top w:val="none" w:sz="0" w:space="0" w:color="auto"/>
            <w:left w:val="none" w:sz="0" w:space="0" w:color="auto"/>
            <w:bottom w:val="none" w:sz="0" w:space="0" w:color="auto"/>
            <w:right w:val="none" w:sz="0" w:space="0" w:color="auto"/>
          </w:divBdr>
        </w:div>
        <w:div w:id="825975014">
          <w:marLeft w:val="0"/>
          <w:marRight w:val="0"/>
          <w:marTop w:val="0"/>
          <w:marBottom w:val="0"/>
          <w:divBdr>
            <w:top w:val="none" w:sz="0" w:space="0" w:color="auto"/>
            <w:left w:val="none" w:sz="0" w:space="0" w:color="auto"/>
            <w:bottom w:val="none" w:sz="0" w:space="0" w:color="auto"/>
            <w:right w:val="none" w:sz="0" w:space="0" w:color="auto"/>
          </w:divBdr>
        </w:div>
        <w:div w:id="86731680">
          <w:marLeft w:val="0"/>
          <w:marRight w:val="0"/>
          <w:marTop w:val="0"/>
          <w:marBottom w:val="0"/>
          <w:divBdr>
            <w:top w:val="none" w:sz="0" w:space="0" w:color="auto"/>
            <w:left w:val="none" w:sz="0" w:space="0" w:color="auto"/>
            <w:bottom w:val="none" w:sz="0" w:space="0" w:color="auto"/>
            <w:right w:val="none" w:sz="0" w:space="0" w:color="auto"/>
          </w:divBdr>
        </w:div>
      </w:divsChild>
    </w:div>
    <w:div w:id="128910478">
      <w:bodyDiv w:val="1"/>
      <w:marLeft w:val="0"/>
      <w:marRight w:val="0"/>
      <w:marTop w:val="0"/>
      <w:marBottom w:val="0"/>
      <w:divBdr>
        <w:top w:val="none" w:sz="0" w:space="0" w:color="auto"/>
        <w:left w:val="none" w:sz="0" w:space="0" w:color="auto"/>
        <w:bottom w:val="none" w:sz="0" w:space="0" w:color="auto"/>
        <w:right w:val="none" w:sz="0" w:space="0" w:color="auto"/>
      </w:divBdr>
      <w:divsChild>
        <w:div w:id="831408086">
          <w:marLeft w:val="0"/>
          <w:marRight w:val="0"/>
          <w:marTop w:val="0"/>
          <w:marBottom w:val="0"/>
          <w:divBdr>
            <w:top w:val="none" w:sz="0" w:space="0" w:color="auto"/>
            <w:left w:val="none" w:sz="0" w:space="0" w:color="auto"/>
            <w:bottom w:val="none" w:sz="0" w:space="0" w:color="auto"/>
            <w:right w:val="none" w:sz="0" w:space="0" w:color="auto"/>
          </w:divBdr>
        </w:div>
        <w:div w:id="2110390317">
          <w:marLeft w:val="0"/>
          <w:marRight w:val="0"/>
          <w:marTop w:val="0"/>
          <w:marBottom w:val="0"/>
          <w:divBdr>
            <w:top w:val="none" w:sz="0" w:space="0" w:color="auto"/>
            <w:left w:val="none" w:sz="0" w:space="0" w:color="auto"/>
            <w:bottom w:val="none" w:sz="0" w:space="0" w:color="auto"/>
            <w:right w:val="none" w:sz="0" w:space="0" w:color="auto"/>
          </w:divBdr>
        </w:div>
        <w:div w:id="1176262726">
          <w:marLeft w:val="0"/>
          <w:marRight w:val="0"/>
          <w:marTop w:val="0"/>
          <w:marBottom w:val="0"/>
          <w:divBdr>
            <w:top w:val="none" w:sz="0" w:space="0" w:color="auto"/>
            <w:left w:val="none" w:sz="0" w:space="0" w:color="auto"/>
            <w:bottom w:val="none" w:sz="0" w:space="0" w:color="auto"/>
            <w:right w:val="none" w:sz="0" w:space="0" w:color="auto"/>
          </w:divBdr>
        </w:div>
      </w:divsChild>
    </w:div>
    <w:div w:id="206919236">
      <w:bodyDiv w:val="1"/>
      <w:marLeft w:val="0"/>
      <w:marRight w:val="0"/>
      <w:marTop w:val="0"/>
      <w:marBottom w:val="0"/>
      <w:divBdr>
        <w:top w:val="none" w:sz="0" w:space="0" w:color="auto"/>
        <w:left w:val="none" w:sz="0" w:space="0" w:color="auto"/>
        <w:bottom w:val="none" w:sz="0" w:space="0" w:color="auto"/>
        <w:right w:val="none" w:sz="0" w:space="0" w:color="auto"/>
      </w:divBdr>
      <w:divsChild>
        <w:div w:id="1343553710">
          <w:marLeft w:val="0"/>
          <w:marRight w:val="0"/>
          <w:marTop w:val="0"/>
          <w:marBottom w:val="0"/>
          <w:divBdr>
            <w:top w:val="none" w:sz="0" w:space="0" w:color="auto"/>
            <w:left w:val="none" w:sz="0" w:space="0" w:color="auto"/>
            <w:bottom w:val="none" w:sz="0" w:space="0" w:color="auto"/>
            <w:right w:val="none" w:sz="0" w:space="0" w:color="auto"/>
          </w:divBdr>
        </w:div>
        <w:div w:id="221447386">
          <w:marLeft w:val="0"/>
          <w:marRight w:val="0"/>
          <w:marTop w:val="0"/>
          <w:marBottom w:val="0"/>
          <w:divBdr>
            <w:top w:val="none" w:sz="0" w:space="0" w:color="auto"/>
            <w:left w:val="none" w:sz="0" w:space="0" w:color="auto"/>
            <w:bottom w:val="none" w:sz="0" w:space="0" w:color="auto"/>
            <w:right w:val="none" w:sz="0" w:space="0" w:color="auto"/>
          </w:divBdr>
        </w:div>
        <w:div w:id="822742487">
          <w:marLeft w:val="0"/>
          <w:marRight w:val="0"/>
          <w:marTop w:val="0"/>
          <w:marBottom w:val="0"/>
          <w:divBdr>
            <w:top w:val="none" w:sz="0" w:space="0" w:color="auto"/>
            <w:left w:val="none" w:sz="0" w:space="0" w:color="auto"/>
            <w:bottom w:val="none" w:sz="0" w:space="0" w:color="auto"/>
            <w:right w:val="none" w:sz="0" w:space="0" w:color="auto"/>
          </w:divBdr>
        </w:div>
      </w:divsChild>
    </w:div>
    <w:div w:id="216284456">
      <w:bodyDiv w:val="1"/>
      <w:marLeft w:val="0"/>
      <w:marRight w:val="0"/>
      <w:marTop w:val="0"/>
      <w:marBottom w:val="0"/>
      <w:divBdr>
        <w:top w:val="none" w:sz="0" w:space="0" w:color="auto"/>
        <w:left w:val="none" w:sz="0" w:space="0" w:color="auto"/>
        <w:bottom w:val="none" w:sz="0" w:space="0" w:color="auto"/>
        <w:right w:val="none" w:sz="0" w:space="0" w:color="auto"/>
      </w:divBdr>
      <w:divsChild>
        <w:div w:id="136304585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5014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19933">
      <w:bodyDiv w:val="1"/>
      <w:marLeft w:val="0"/>
      <w:marRight w:val="0"/>
      <w:marTop w:val="0"/>
      <w:marBottom w:val="0"/>
      <w:divBdr>
        <w:top w:val="none" w:sz="0" w:space="0" w:color="auto"/>
        <w:left w:val="none" w:sz="0" w:space="0" w:color="auto"/>
        <w:bottom w:val="none" w:sz="0" w:space="0" w:color="auto"/>
        <w:right w:val="none" w:sz="0" w:space="0" w:color="auto"/>
      </w:divBdr>
      <w:divsChild>
        <w:div w:id="184951723">
          <w:marLeft w:val="0"/>
          <w:marRight w:val="0"/>
          <w:marTop w:val="0"/>
          <w:marBottom w:val="0"/>
          <w:divBdr>
            <w:top w:val="none" w:sz="0" w:space="0" w:color="auto"/>
            <w:left w:val="none" w:sz="0" w:space="0" w:color="auto"/>
            <w:bottom w:val="none" w:sz="0" w:space="0" w:color="auto"/>
            <w:right w:val="none" w:sz="0" w:space="0" w:color="auto"/>
          </w:divBdr>
        </w:div>
        <w:div w:id="1552493284">
          <w:marLeft w:val="0"/>
          <w:marRight w:val="0"/>
          <w:marTop w:val="0"/>
          <w:marBottom w:val="0"/>
          <w:divBdr>
            <w:top w:val="none" w:sz="0" w:space="0" w:color="auto"/>
            <w:left w:val="none" w:sz="0" w:space="0" w:color="auto"/>
            <w:bottom w:val="none" w:sz="0" w:space="0" w:color="auto"/>
            <w:right w:val="none" w:sz="0" w:space="0" w:color="auto"/>
          </w:divBdr>
        </w:div>
      </w:divsChild>
    </w:div>
    <w:div w:id="325599291">
      <w:bodyDiv w:val="1"/>
      <w:marLeft w:val="0"/>
      <w:marRight w:val="0"/>
      <w:marTop w:val="0"/>
      <w:marBottom w:val="0"/>
      <w:divBdr>
        <w:top w:val="none" w:sz="0" w:space="0" w:color="auto"/>
        <w:left w:val="none" w:sz="0" w:space="0" w:color="auto"/>
        <w:bottom w:val="none" w:sz="0" w:space="0" w:color="auto"/>
        <w:right w:val="none" w:sz="0" w:space="0" w:color="auto"/>
      </w:divBdr>
      <w:divsChild>
        <w:div w:id="2024282992">
          <w:marLeft w:val="0"/>
          <w:marRight w:val="0"/>
          <w:marTop w:val="0"/>
          <w:marBottom w:val="0"/>
          <w:divBdr>
            <w:top w:val="none" w:sz="0" w:space="0" w:color="auto"/>
            <w:left w:val="none" w:sz="0" w:space="0" w:color="auto"/>
            <w:bottom w:val="none" w:sz="0" w:space="0" w:color="auto"/>
            <w:right w:val="none" w:sz="0" w:space="0" w:color="auto"/>
          </w:divBdr>
        </w:div>
        <w:div w:id="434980502">
          <w:marLeft w:val="0"/>
          <w:marRight w:val="0"/>
          <w:marTop w:val="0"/>
          <w:marBottom w:val="0"/>
          <w:divBdr>
            <w:top w:val="none" w:sz="0" w:space="0" w:color="auto"/>
            <w:left w:val="none" w:sz="0" w:space="0" w:color="auto"/>
            <w:bottom w:val="none" w:sz="0" w:space="0" w:color="auto"/>
            <w:right w:val="none" w:sz="0" w:space="0" w:color="auto"/>
          </w:divBdr>
        </w:div>
        <w:div w:id="95248471">
          <w:marLeft w:val="0"/>
          <w:marRight w:val="0"/>
          <w:marTop w:val="0"/>
          <w:marBottom w:val="0"/>
          <w:divBdr>
            <w:top w:val="none" w:sz="0" w:space="0" w:color="auto"/>
            <w:left w:val="none" w:sz="0" w:space="0" w:color="auto"/>
            <w:bottom w:val="none" w:sz="0" w:space="0" w:color="auto"/>
            <w:right w:val="none" w:sz="0" w:space="0" w:color="auto"/>
          </w:divBdr>
        </w:div>
      </w:divsChild>
    </w:div>
    <w:div w:id="358244136">
      <w:bodyDiv w:val="1"/>
      <w:marLeft w:val="0"/>
      <w:marRight w:val="0"/>
      <w:marTop w:val="0"/>
      <w:marBottom w:val="0"/>
      <w:divBdr>
        <w:top w:val="none" w:sz="0" w:space="0" w:color="auto"/>
        <w:left w:val="none" w:sz="0" w:space="0" w:color="auto"/>
        <w:bottom w:val="none" w:sz="0" w:space="0" w:color="auto"/>
        <w:right w:val="none" w:sz="0" w:space="0" w:color="auto"/>
      </w:divBdr>
      <w:divsChild>
        <w:div w:id="2025548351">
          <w:marLeft w:val="0"/>
          <w:marRight w:val="0"/>
          <w:marTop w:val="0"/>
          <w:marBottom w:val="0"/>
          <w:divBdr>
            <w:top w:val="none" w:sz="0" w:space="0" w:color="auto"/>
            <w:left w:val="none" w:sz="0" w:space="0" w:color="auto"/>
            <w:bottom w:val="none" w:sz="0" w:space="0" w:color="auto"/>
            <w:right w:val="none" w:sz="0" w:space="0" w:color="auto"/>
          </w:divBdr>
        </w:div>
        <w:div w:id="281964186">
          <w:marLeft w:val="0"/>
          <w:marRight w:val="0"/>
          <w:marTop w:val="0"/>
          <w:marBottom w:val="0"/>
          <w:divBdr>
            <w:top w:val="none" w:sz="0" w:space="0" w:color="auto"/>
            <w:left w:val="none" w:sz="0" w:space="0" w:color="auto"/>
            <w:bottom w:val="none" w:sz="0" w:space="0" w:color="auto"/>
            <w:right w:val="none" w:sz="0" w:space="0" w:color="auto"/>
          </w:divBdr>
        </w:div>
        <w:div w:id="994187383">
          <w:marLeft w:val="0"/>
          <w:marRight w:val="0"/>
          <w:marTop w:val="0"/>
          <w:marBottom w:val="0"/>
          <w:divBdr>
            <w:top w:val="none" w:sz="0" w:space="0" w:color="auto"/>
            <w:left w:val="none" w:sz="0" w:space="0" w:color="auto"/>
            <w:bottom w:val="none" w:sz="0" w:space="0" w:color="auto"/>
            <w:right w:val="none" w:sz="0" w:space="0" w:color="auto"/>
          </w:divBdr>
        </w:div>
      </w:divsChild>
    </w:div>
    <w:div w:id="418333032">
      <w:bodyDiv w:val="1"/>
      <w:marLeft w:val="0"/>
      <w:marRight w:val="0"/>
      <w:marTop w:val="0"/>
      <w:marBottom w:val="0"/>
      <w:divBdr>
        <w:top w:val="none" w:sz="0" w:space="0" w:color="auto"/>
        <w:left w:val="none" w:sz="0" w:space="0" w:color="auto"/>
        <w:bottom w:val="none" w:sz="0" w:space="0" w:color="auto"/>
        <w:right w:val="none" w:sz="0" w:space="0" w:color="auto"/>
      </w:divBdr>
      <w:divsChild>
        <w:div w:id="510603615">
          <w:marLeft w:val="0"/>
          <w:marRight w:val="0"/>
          <w:marTop w:val="180"/>
          <w:marBottom w:val="240"/>
          <w:divBdr>
            <w:top w:val="none" w:sz="0" w:space="0" w:color="auto"/>
            <w:left w:val="none" w:sz="0" w:space="0" w:color="auto"/>
            <w:bottom w:val="none" w:sz="0" w:space="0" w:color="auto"/>
            <w:right w:val="none" w:sz="0" w:space="0" w:color="auto"/>
          </w:divBdr>
        </w:div>
      </w:divsChild>
    </w:div>
    <w:div w:id="512572068">
      <w:bodyDiv w:val="1"/>
      <w:marLeft w:val="0"/>
      <w:marRight w:val="0"/>
      <w:marTop w:val="0"/>
      <w:marBottom w:val="0"/>
      <w:divBdr>
        <w:top w:val="none" w:sz="0" w:space="0" w:color="auto"/>
        <w:left w:val="none" w:sz="0" w:space="0" w:color="auto"/>
        <w:bottom w:val="none" w:sz="0" w:space="0" w:color="auto"/>
        <w:right w:val="none" w:sz="0" w:space="0" w:color="auto"/>
      </w:divBdr>
    </w:div>
    <w:div w:id="745688675">
      <w:bodyDiv w:val="1"/>
      <w:marLeft w:val="0"/>
      <w:marRight w:val="0"/>
      <w:marTop w:val="0"/>
      <w:marBottom w:val="0"/>
      <w:divBdr>
        <w:top w:val="none" w:sz="0" w:space="0" w:color="auto"/>
        <w:left w:val="none" w:sz="0" w:space="0" w:color="auto"/>
        <w:bottom w:val="none" w:sz="0" w:space="0" w:color="auto"/>
        <w:right w:val="none" w:sz="0" w:space="0" w:color="auto"/>
      </w:divBdr>
      <w:divsChild>
        <w:div w:id="1138257291">
          <w:marLeft w:val="0"/>
          <w:marRight w:val="0"/>
          <w:marTop w:val="0"/>
          <w:marBottom w:val="0"/>
          <w:divBdr>
            <w:top w:val="none" w:sz="0" w:space="0" w:color="auto"/>
            <w:left w:val="none" w:sz="0" w:space="0" w:color="auto"/>
            <w:bottom w:val="none" w:sz="0" w:space="0" w:color="auto"/>
            <w:right w:val="none" w:sz="0" w:space="0" w:color="auto"/>
          </w:divBdr>
        </w:div>
        <w:div w:id="567037659">
          <w:marLeft w:val="0"/>
          <w:marRight w:val="0"/>
          <w:marTop w:val="0"/>
          <w:marBottom w:val="0"/>
          <w:divBdr>
            <w:top w:val="none" w:sz="0" w:space="0" w:color="auto"/>
            <w:left w:val="none" w:sz="0" w:space="0" w:color="auto"/>
            <w:bottom w:val="none" w:sz="0" w:space="0" w:color="auto"/>
            <w:right w:val="none" w:sz="0" w:space="0" w:color="auto"/>
          </w:divBdr>
        </w:div>
        <w:div w:id="1039282461">
          <w:marLeft w:val="0"/>
          <w:marRight w:val="0"/>
          <w:marTop w:val="0"/>
          <w:marBottom w:val="0"/>
          <w:divBdr>
            <w:top w:val="none" w:sz="0" w:space="0" w:color="auto"/>
            <w:left w:val="none" w:sz="0" w:space="0" w:color="auto"/>
            <w:bottom w:val="none" w:sz="0" w:space="0" w:color="auto"/>
            <w:right w:val="none" w:sz="0" w:space="0" w:color="auto"/>
          </w:divBdr>
        </w:div>
      </w:divsChild>
    </w:div>
    <w:div w:id="816604405">
      <w:bodyDiv w:val="1"/>
      <w:marLeft w:val="0"/>
      <w:marRight w:val="0"/>
      <w:marTop w:val="0"/>
      <w:marBottom w:val="0"/>
      <w:divBdr>
        <w:top w:val="none" w:sz="0" w:space="0" w:color="auto"/>
        <w:left w:val="none" w:sz="0" w:space="0" w:color="auto"/>
        <w:bottom w:val="none" w:sz="0" w:space="0" w:color="auto"/>
        <w:right w:val="none" w:sz="0" w:space="0" w:color="auto"/>
      </w:divBdr>
      <w:divsChild>
        <w:div w:id="1461995946">
          <w:marLeft w:val="0"/>
          <w:marRight w:val="0"/>
          <w:marTop w:val="0"/>
          <w:marBottom w:val="0"/>
          <w:divBdr>
            <w:top w:val="none" w:sz="0" w:space="0" w:color="auto"/>
            <w:left w:val="none" w:sz="0" w:space="0" w:color="auto"/>
            <w:bottom w:val="none" w:sz="0" w:space="0" w:color="auto"/>
            <w:right w:val="none" w:sz="0" w:space="0" w:color="auto"/>
          </w:divBdr>
        </w:div>
        <w:div w:id="296691180">
          <w:marLeft w:val="0"/>
          <w:marRight w:val="0"/>
          <w:marTop w:val="0"/>
          <w:marBottom w:val="0"/>
          <w:divBdr>
            <w:top w:val="none" w:sz="0" w:space="0" w:color="auto"/>
            <w:left w:val="none" w:sz="0" w:space="0" w:color="auto"/>
            <w:bottom w:val="none" w:sz="0" w:space="0" w:color="auto"/>
            <w:right w:val="none" w:sz="0" w:space="0" w:color="auto"/>
          </w:divBdr>
        </w:div>
        <w:div w:id="1404793945">
          <w:marLeft w:val="0"/>
          <w:marRight w:val="0"/>
          <w:marTop w:val="0"/>
          <w:marBottom w:val="0"/>
          <w:divBdr>
            <w:top w:val="none" w:sz="0" w:space="0" w:color="auto"/>
            <w:left w:val="none" w:sz="0" w:space="0" w:color="auto"/>
            <w:bottom w:val="none" w:sz="0" w:space="0" w:color="auto"/>
            <w:right w:val="none" w:sz="0" w:space="0" w:color="auto"/>
          </w:divBdr>
        </w:div>
      </w:divsChild>
    </w:div>
    <w:div w:id="819729426">
      <w:bodyDiv w:val="1"/>
      <w:marLeft w:val="0"/>
      <w:marRight w:val="0"/>
      <w:marTop w:val="0"/>
      <w:marBottom w:val="0"/>
      <w:divBdr>
        <w:top w:val="none" w:sz="0" w:space="0" w:color="auto"/>
        <w:left w:val="none" w:sz="0" w:space="0" w:color="auto"/>
        <w:bottom w:val="none" w:sz="0" w:space="0" w:color="auto"/>
        <w:right w:val="none" w:sz="0" w:space="0" w:color="auto"/>
      </w:divBdr>
      <w:divsChild>
        <w:div w:id="386078065">
          <w:marLeft w:val="0"/>
          <w:marRight w:val="0"/>
          <w:marTop w:val="0"/>
          <w:marBottom w:val="0"/>
          <w:divBdr>
            <w:top w:val="none" w:sz="0" w:space="0" w:color="auto"/>
            <w:left w:val="none" w:sz="0" w:space="0" w:color="auto"/>
            <w:bottom w:val="none" w:sz="0" w:space="0" w:color="auto"/>
            <w:right w:val="none" w:sz="0" w:space="0" w:color="auto"/>
          </w:divBdr>
        </w:div>
        <w:div w:id="522288054">
          <w:marLeft w:val="0"/>
          <w:marRight w:val="0"/>
          <w:marTop w:val="0"/>
          <w:marBottom w:val="0"/>
          <w:divBdr>
            <w:top w:val="none" w:sz="0" w:space="0" w:color="auto"/>
            <w:left w:val="none" w:sz="0" w:space="0" w:color="auto"/>
            <w:bottom w:val="none" w:sz="0" w:space="0" w:color="auto"/>
            <w:right w:val="none" w:sz="0" w:space="0" w:color="auto"/>
          </w:divBdr>
        </w:div>
        <w:div w:id="881745301">
          <w:marLeft w:val="0"/>
          <w:marRight w:val="0"/>
          <w:marTop w:val="0"/>
          <w:marBottom w:val="0"/>
          <w:divBdr>
            <w:top w:val="none" w:sz="0" w:space="0" w:color="auto"/>
            <w:left w:val="none" w:sz="0" w:space="0" w:color="auto"/>
            <w:bottom w:val="none" w:sz="0" w:space="0" w:color="auto"/>
            <w:right w:val="none" w:sz="0" w:space="0" w:color="auto"/>
          </w:divBdr>
        </w:div>
      </w:divsChild>
    </w:div>
    <w:div w:id="910120584">
      <w:bodyDiv w:val="1"/>
      <w:marLeft w:val="0"/>
      <w:marRight w:val="0"/>
      <w:marTop w:val="0"/>
      <w:marBottom w:val="0"/>
      <w:divBdr>
        <w:top w:val="none" w:sz="0" w:space="0" w:color="auto"/>
        <w:left w:val="none" w:sz="0" w:space="0" w:color="auto"/>
        <w:bottom w:val="none" w:sz="0" w:space="0" w:color="auto"/>
        <w:right w:val="none" w:sz="0" w:space="0" w:color="auto"/>
      </w:divBdr>
      <w:divsChild>
        <w:div w:id="1094128652">
          <w:marLeft w:val="0"/>
          <w:marRight w:val="0"/>
          <w:marTop w:val="0"/>
          <w:marBottom w:val="0"/>
          <w:divBdr>
            <w:top w:val="none" w:sz="0" w:space="0" w:color="auto"/>
            <w:left w:val="none" w:sz="0" w:space="0" w:color="auto"/>
            <w:bottom w:val="none" w:sz="0" w:space="0" w:color="auto"/>
            <w:right w:val="none" w:sz="0" w:space="0" w:color="auto"/>
          </w:divBdr>
        </w:div>
        <w:div w:id="671490035">
          <w:marLeft w:val="0"/>
          <w:marRight w:val="0"/>
          <w:marTop w:val="0"/>
          <w:marBottom w:val="0"/>
          <w:divBdr>
            <w:top w:val="none" w:sz="0" w:space="0" w:color="auto"/>
            <w:left w:val="none" w:sz="0" w:space="0" w:color="auto"/>
            <w:bottom w:val="none" w:sz="0" w:space="0" w:color="auto"/>
            <w:right w:val="none" w:sz="0" w:space="0" w:color="auto"/>
          </w:divBdr>
        </w:div>
      </w:divsChild>
    </w:div>
    <w:div w:id="914894740">
      <w:bodyDiv w:val="1"/>
      <w:marLeft w:val="0"/>
      <w:marRight w:val="0"/>
      <w:marTop w:val="0"/>
      <w:marBottom w:val="0"/>
      <w:divBdr>
        <w:top w:val="none" w:sz="0" w:space="0" w:color="auto"/>
        <w:left w:val="none" w:sz="0" w:space="0" w:color="auto"/>
        <w:bottom w:val="none" w:sz="0" w:space="0" w:color="auto"/>
        <w:right w:val="none" w:sz="0" w:space="0" w:color="auto"/>
      </w:divBdr>
      <w:divsChild>
        <w:div w:id="142464085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5537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62300">
      <w:bodyDiv w:val="1"/>
      <w:marLeft w:val="0"/>
      <w:marRight w:val="0"/>
      <w:marTop w:val="0"/>
      <w:marBottom w:val="0"/>
      <w:divBdr>
        <w:top w:val="none" w:sz="0" w:space="0" w:color="auto"/>
        <w:left w:val="none" w:sz="0" w:space="0" w:color="auto"/>
        <w:bottom w:val="none" w:sz="0" w:space="0" w:color="auto"/>
        <w:right w:val="none" w:sz="0" w:space="0" w:color="auto"/>
      </w:divBdr>
      <w:divsChild>
        <w:div w:id="2084643906">
          <w:marLeft w:val="0"/>
          <w:marRight w:val="0"/>
          <w:marTop w:val="0"/>
          <w:marBottom w:val="0"/>
          <w:divBdr>
            <w:top w:val="none" w:sz="0" w:space="0" w:color="auto"/>
            <w:left w:val="none" w:sz="0" w:space="0" w:color="auto"/>
            <w:bottom w:val="none" w:sz="0" w:space="0" w:color="auto"/>
            <w:right w:val="none" w:sz="0" w:space="0" w:color="auto"/>
          </w:divBdr>
        </w:div>
        <w:div w:id="377976254">
          <w:marLeft w:val="0"/>
          <w:marRight w:val="0"/>
          <w:marTop w:val="0"/>
          <w:marBottom w:val="0"/>
          <w:divBdr>
            <w:top w:val="none" w:sz="0" w:space="0" w:color="auto"/>
            <w:left w:val="none" w:sz="0" w:space="0" w:color="auto"/>
            <w:bottom w:val="none" w:sz="0" w:space="0" w:color="auto"/>
            <w:right w:val="none" w:sz="0" w:space="0" w:color="auto"/>
          </w:divBdr>
        </w:div>
        <w:div w:id="422533871">
          <w:marLeft w:val="0"/>
          <w:marRight w:val="0"/>
          <w:marTop w:val="0"/>
          <w:marBottom w:val="0"/>
          <w:divBdr>
            <w:top w:val="none" w:sz="0" w:space="0" w:color="auto"/>
            <w:left w:val="none" w:sz="0" w:space="0" w:color="auto"/>
            <w:bottom w:val="none" w:sz="0" w:space="0" w:color="auto"/>
            <w:right w:val="none" w:sz="0" w:space="0" w:color="auto"/>
          </w:divBdr>
        </w:div>
      </w:divsChild>
    </w:div>
    <w:div w:id="944769336">
      <w:bodyDiv w:val="1"/>
      <w:marLeft w:val="0"/>
      <w:marRight w:val="0"/>
      <w:marTop w:val="0"/>
      <w:marBottom w:val="0"/>
      <w:divBdr>
        <w:top w:val="none" w:sz="0" w:space="0" w:color="auto"/>
        <w:left w:val="none" w:sz="0" w:space="0" w:color="auto"/>
        <w:bottom w:val="none" w:sz="0" w:space="0" w:color="auto"/>
        <w:right w:val="none" w:sz="0" w:space="0" w:color="auto"/>
      </w:divBdr>
      <w:divsChild>
        <w:div w:id="1386873112">
          <w:marLeft w:val="0"/>
          <w:marRight w:val="0"/>
          <w:marTop w:val="0"/>
          <w:marBottom w:val="0"/>
          <w:divBdr>
            <w:top w:val="none" w:sz="0" w:space="0" w:color="auto"/>
            <w:left w:val="none" w:sz="0" w:space="0" w:color="auto"/>
            <w:bottom w:val="none" w:sz="0" w:space="0" w:color="auto"/>
            <w:right w:val="none" w:sz="0" w:space="0" w:color="auto"/>
          </w:divBdr>
        </w:div>
        <w:div w:id="242030151">
          <w:marLeft w:val="0"/>
          <w:marRight w:val="0"/>
          <w:marTop w:val="0"/>
          <w:marBottom w:val="0"/>
          <w:divBdr>
            <w:top w:val="none" w:sz="0" w:space="0" w:color="auto"/>
            <w:left w:val="none" w:sz="0" w:space="0" w:color="auto"/>
            <w:bottom w:val="none" w:sz="0" w:space="0" w:color="auto"/>
            <w:right w:val="none" w:sz="0" w:space="0" w:color="auto"/>
          </w:divBdr>
        </w:div>
      </w:divsChild>
    </w:div>
    <w:div w:id="986055173">
      <w:bodyDiv w:val="1"/>
      <w:marLeft w:val="0"/>
      <w:marRight w:val="0"/>
      <w:marTop w:val="0"/>
      <w:marBottom w:val="0"/>
      <w:divBdr>
        <w:top w:val="none" w:sz="0" w:space="0" w:color="auto"/>
        <w:left w:val="none" w:sz="0" w:space="0" w:color="auto"/>
        <w:bottom w:val="none" w:sz="0" w:space="0" w:color="auto"/>
        <w:right w:val="none" w:sz="0" w:space="0" w:color="auto"/>
      </w:divBdr>
    </w:div>
    <w:div w:id="1059281566">
      <w:bodyDiv w:val="1"/>
      <w:marLeft w:val="0"/>
      <w:marRight w:val="0"/>
      <w:marTop w:val="0"/>
      <w:marBottom w:val="0"/>
      <w:divBdr>
        <w:top w:val="none" w:sz="0" w:space="0" w:color="auto"/>
        <w:left w:val="none" w:sz="0" w:space="0" w:color="auto"/>
        <w:bottom w:val="none" w:sz="0" w:space="0" w:color="auto"/>
        <w:right w:val="none" w:sz="0" w:space="0" w:color="auto"/>
      </w:divBdr>
      <w:divsChild>
        <w:div w:id="162479136">
          <w:marLeft w:val="0"/>
          <w:marRight w:val="0"/>
          <w:marTop w:val="0"/>
          <w:marBottom w:val="0"/>
          <w:divBdr>
            <w:top w:val="none" w:sz="0" w:space="0" w:color="auto"/>
            <w:left w:val="none" w:sz="0" w:space="0" w:color="auto"/>
            <w:bottom w:val="none" w:sz="0" w:space="0" w:color="auto"/>
            <w:right w:val="none" w:sz="0" w:space="0" w:color="auto"/>
          </w:divBdr>
        </w:div>
        <w:div w:id="953445292">
          <w:marLeft w:val="0"/>
          <w:marRight w:val="0"/>
          <w:marTop w:val="0"/>
          <w:marBottom w:val="0"/>
          <w:divBdr>
            <w:top w:val="none" w:sz="0" w:space="0" w:color="auto"/>
            <w:left w:val="none" w:sz="0" w:space="0" w:color="auto"/>
            <w:bottom w:val="none" w:sz="0" w:space="0" w:color="auto"/>
            <w:right w:val="none" w:sz="0" w:space="0" w:color="auto"/>
          </w:divBdr>
        </w:div>
        <w:div w:id="1387340260">
          <w:marLeft w:val="0"/>
          <w:marRight w:val="0"/>
          <w:marTop w:val="0"/>
          <w:marBottom w:val="0"/>
          <w:divBdr>
            <w:top w:val="none" w:sz="0" w:space="0" w:color="auto"/>
            <w:left w:val="none" w:sz="0" w:space="0" w:color="auto"/>
            <w:bottom w:val="none" w:sz="0" w:space="0" w:color="auto"/>
            <w:right w:val="none" w:sz="0" w:space="0" w:color="auto"/>
          </w:divBdr>
        </w:div>
        <w:div w:id="1191450050">
          <w:marLeft w:val="0"/>
          <w:marRight w:val="0"/>
          <w:marTop w:val="0"/>
          <w:marBottom w:val="0"/>
          <w:divBdr>
            <w:top w:val="none" w:sz="0" w:space="0" w:color="auto"/>
            <w:left w:val="none" w:sz="0" w:space="0" w:color="auto"/>
            <w:bottom w:val="none" w:sz="0" w:space="0" w:color="auto"/>
            <w:right w:val="none" w:sz="0" w:space="0" w:color="auto"/>
          </w:divBdr>
        </w:div>
        <w:div w:id="1257980322">
          <w:marLeft w:val="0"/>
          <w:marRight w:val="0"/>
          <w:marTop w:val="0"/>
          <w:marBottom w:val="0"/>
          <w:divBdr>
            <w:top w:val="none" w:sz="0" w:space="0" w:color="auto"/>
            <w:left w:val="none" w:sz="0" w:space="0" w:color="auto"/>
            <w:bottom w:val="none" w:sz="0" w:space="0" w:color="auto"/>
            <w:right w:val="none" w:sz="0" w:space="0" w:color="auto"/>
          </w:divBdr>
        </w:div>
        <w:div w:id="2076928541">
          <w:marLeft w:val="0"/>
          <w:marRight w:val="0"/>
          <w:marTop w:val="0"/>
          <w:marBottom w:val="0"/>
          <w:divBdr>
            <w:top w:val="none" w:sz="0" w:space="0" w:color="auto"/>
            <w:left w:val="none" w:sz="0" w:space="0" w:color="auto"/>
            <w:bottom w:val="none" w:sz="0" w:space="0" w:color="auto"/>
            <w:right w:val="none" w:sz="0" w:space="0" w:color="auto"/>
          </w:divBdr>
        </w:div>
        <w:div w:id="324865870">
          <w:marLeft w:val="0"/>
          <w:marRight w:val="0"/>
          <w:marTop w:val="0"/>
          <w:marBottom w:val="0"/>
          <w:divBdr>
            <w:top w:val="none" w:sz="0" w:space="0" w:color="auto"/>
            <w:left w:val="none" w:sz="0" w:space="0" w:color="auto"/>
            <w:bottom w:val="none" w:sz="0" w:space="0" w:color="auto"/>
            <w:right w:val="none" w:sz="0" w:space="0" w:color="auto"/>
          </w:divBdr>
        </w:div>
        <w:div w:id="579948441">
          <w:marLeft w:val="0"/>
          <w:marRight w:val="0"/>
          <w:marTop w:val="0"/>
          <w:marBottom w:val="0"/>
          <w:divBdr>
            <w:top w:val="none" w:sz="0" w:space="0" w:color="auto"/>
            <w:left w:val="none" w:sz="0" w:space="0" w:color="auto"/>
            <w:bottom w:val="none" w:sz="0" w:space="0" w:color="auto"/>
            <w:right w:val="none" w:sz="0" w:space="0" w:color="auto"/>
          </w:divBdr>
        </w:div>
        <w:div w:id="818696233">
          <w:marLeft w:val="0"/>
          <w:marRight w:val="0"/>
          <w:marTop w:val="0"/>
          <w:marBottom w:val="0"/>
          <w:divBdr>
            <w:top w:val="none" w:sz="0" w:space="0" w:color="auto"/>
            <w:left w:val="none" w:sz="0" w:space="0" w:color="auto"/>
            <w:bottom w:val="none" w:sz="0" w:space="0" w:color="auto"/>
            <w:right w:val="none" w:sz="0" w:space="0" w:color="auto"/>
          </w:divBdr>
        </w:div>
        <w:div w:id="1327904426">
          <w:marLeft w:val="0"/>
          <w:marRight w:val="0"/>
          <w:marTop w:val="0"/>
          <w:marBottom w:val="0"/>
          <w:divBdr>
            <w:top w:val="none" w:sz="0" w:space="0" w:color="auto"/>
            <w:left w:val="none" w:sz="0" w:space="0" w:color="auto"/>
            <w:bottom w:val="none" w:sz="0" w:space="0" w:color="auto"/>
            <w:right w:val="none" w:sz="0" w:space="0" w:color="auto"/>
          </w:divBdr>
        </w:div>
        <w:div w:id="691535964">
          <w:marLeft w:val="0"/>
          <w:marRight w:val="0"/>
          <w:marTop w:val="0"/>
          <w:marBottom w:val="0"/>
          <w:divBdr>
            <w:top w:val="none" w:sz="0" w:space="0" w:color="auto"/>
            <w:left w:val="none" w:sz="0" w:space="0" w:color="auto"/>
            <w:bottom w:val="none" w:sz="0" w:space="0" w:color="auto"/>
            <w:right w:val="none" w:sz="0" w:space="0" w:color="auto"/>
          </w:divBdr>
        </w:div>
        <w:div w:id="1636178824">
          <w:marLeft w:val="0"/>
          <w:marRight w:val="0"/>
          <w:marTop w:val="0"/>
          <w:marBottom w:val="0"/>
          <w:divBdr>
            <w:top w:val="none" w:sz="0" w:space="0" w:color="auto"/>
            <w:left w:val="none" w:sz="0" w:space="0" w:color="auto"/>
            <w:bottom w:val="none" w:sz="0" w:space="0" w:color="auto"/>
            <w:right w:val="none" w:sz="0" w:space="0" w:color="auto"/>
          </w:divBdr>
        </w:div>
        <w:div w:id="1030256540">
          <w:marLeft w:val="0"/>
          <w:marRight w:val="0"/>
          <w:marTop w:val="0"/>
          <w:marBottom w:val="0"/>
          <w:divBdr>
            <w:top w:val="none" w:sz="0" w:space="0" w:color="auto"/>
            <w:left w:val="none" w:sz="0" w:space="0" w:color="auto"/>
            <w:bottom w:val="none" w:sz="0" w:space="0" w:color="auto"/>
            <w:right w:val="none" w:sz="0" w:space="0" w:color="auto"/>
          </w:divBdr>
        </w:div>
        <w:div w:id="1193688499">
          <w:marLeft w:val="0"/>
          <w:marRight w:val="0"/>
          <w:marTop w:val="0"/>
          <w:marBottom w:val="0"/>
          <w:divBdr>
            <w:top w:val="none" w:sz="0" w:space="0" w:color="auto"/>
            <w:left w:val="none" w:sz="0" w:space="0" w:color="auto"/>
            <w:bottom w:val="none" w:sz="0" w:space="0" w:color="auto"/>
            <w:right w:val="none" w:sz="0" w:space="0" w:color="auto"/>
          </w:divBdr>
        </w:div>
        <w:div w:id="129908754">
          <w:marLeft w:val="0"/>
          <w:marRight w:val="0"/>
          <w:marTop w:val="0"/>
          <w:marBottom w:val="0"/>
          <w:divBdr>
            <w:top w:val="none" w:sz="0" w:space="0" w:color="auto"/>
            <w:left w:val="none" w:sz="0" w:space="0" w:color="auto"/>
            <w:bottom w:val="none" w:sz="0" w:space="0" w:color="auto"/>
            <w:right w:val="none" w:sz="0" w:space="0" w:color="auto"/>
          </w:divBdr>
        </w:div>
        <w:div w:id="235019988">
          <w:marLeft w:val="0"/>
          <w:marRight w:val="0"/>
          <w:marTop w:val="0"/>
          <w:marBottom w:val="0"/>
          <w:divBdr>
            <w:top w:val="none" w:sz="0" w:space="0" w:color="auto"/>
            <w:left w:val="none" w:sz="0" w:space="0" w:color="auto"/>
            <w:bottom w:val="none" w:sz="0" w:space="0" w:color="auto"/>
            <w:right w:val="none" w:sz="0" w:space="0" w:color="auto"/>
          </w:divBdr>
        </w:div>
      </w:divsChild>
    </w:div>
    <w:div w:id="1103576488">
      <w:bodyDiv w:val="1"/>
      <w:marLeft w:val="0"/>
      <w:marRight w:val="0"/>
      <w:marTop w:val="0"/>
      <w:marBottom w:val="0"/>
      <w:divBdr>
        <w:top w:val="none" w:sz="0" w:space="0" w:color="auto"/>
        <w:left w:val="none" w:sz="0" w:space="0" w:color="auto"/>
        <w:bottom w:val="none" w:sz="0" w:space="0" w:color="auto"/>
        <w:right w:val="none" w:sz="0" w:space="0" w:color="auto"/>
      </w:divBdr>
      <w:divsChild>
        <w:div w:id="385107119">
          <w:marLeft w:val="0"/>
          <w:marRight w:val="0"/>
          <w:marTop w:val="0"/>
          <w:marBottom w:val="0"/>
          <w:divBdr>
            <w:top w:val="none" w:sz="0" w:space="0" w:color="auto"/>
            <w:left w:val="none" w:sz="0" w:space="0" w:color="auto"/>
            <w:bottom w:val="none" w:sz="0" w:space="0" w:color="auto"/>
            <w:right w:val="none" w:sz="0" w:space="0" w:color="auto"/>
          </w:divBdr>
        </w:div>
        <w:div w:id="260989206">
          <w:marLeft w:val="0"/>
          <w:marRight w:val="0"/>
          <w:marTop w:val="0"/>
          <w:marBottom w:val="0"/>
          <w:divBdr>
            <w:top w:val="none" w:sz="0" w:space="0" w:color="auto"/>
            <w:left w:val="none" w:sz="0" w:space="0" w:color="auto"/>
            <w:bottom w:val="none" w:sz="0" w:space="0" w:color="auto"/>
            <w:right w:val="none" w:sz="0" w:space="0" w:color="auto"/>
          </w:divBdr>
        </w:div>
        <w:div w:id="560949479">
          <w:marLeft w:val="0"/>
          <w:marRight w:val="0"/>
          <w:marTop w:val="0"/>
          <w:marBottom w:val="0"/>
          <w:divBdr>
            <w:top w:val="none" w:sz="0" w:space="0" w:color="auto"/>
            <w:left w:val="none" w:sz="0" w:space="0" w:color="auto"/>
            <w:bottom w:val="none" w:sz="0" w:space="0" w:color="auto"/>
            <w:right w:val="none" w:sz="0" w:space="0" w:color="auto"/>
          </w:divBdr>
        </w:div>
        <w:div w:id="6252603">
          <w:marLeft w:val="0"/>
          <w:marRight w:val="0"/>
          <w:marTop w:val="0"/>
          <w:marBottom w:val="0"/>
          <w:divBdr>
            <w:top w:val="none" w:sz="0" w:space="0" w:color="auto"/>
            <w:left w:val="none" w:sz="0" w:space="0" w:color="auto"/>
            <w:bottom w:val="none" w:sz="0" w:space="0" w:color="auto"/>
            <w:right w:val="none" w:sz="0" w:space="0" w:color="auto"/>
          </w:divBdr>
        </w:div>
      </w:divsChild>
    </w:div>
    <w:div w:id="1154565567">
      <w:bodyDiv w:val="1"/>
      <w:marLeft w:val="0"/>
      <w:marRight w:val="0"/>
      <w:marTop w:val="0"/>
      <w:marBottom w:val="0"/>
      <w:divBdr>
        <w:top w:val="none" w:sz="0" w:space="0" w:color="auto"/>
        <w:left w:val="none" w:sz="0" w:space="0" w:color="auto"/>
        <w:bottom w:val="none" w:sz="0" w:space="0" w:color="auto"/>
        <w:right w:val="none" w:sz="0" w:space="0" w:color="auto"/>
      </w:divBdr>
      <w:divsChild>
        <w:div w:id="588999218">
          <w:marLeft w:val="0"/>
          <w:marRight w:val="0"/>
          <w:marTop w:val="0"/>
          <w:marBottom w:val="0"/>
          <w:divBdr>
            <w:top w:val="none" w:sz="0" w:space="0" w:color="auto"/>
            <w:left w:val="none" w:sz="0" w:space="0" w:color="auto"/>
            <w:bottom w:val="none" w:sz="0" w:space="0" w:color="auto"/>
            <w:right w:val="none" w:sz="0" w:space="0" w:color="auto"/>
          </w:divBdr>
        </w:div>
        <w:div w:id="943268791">
          <w:marLeft w:val="0"/>
          <w:marRight w:val="0"/>
          <w:marTop w:val="0"/>
          <w:marBottom w:val="0"/>
          <w:divBdr>
            <w:top w:val="none" w:sz="0" w:space="0" w:color="auto"/>
            <w:left w:val="none" w:sz="0" w:space="0" w:color="auto"/>
            <w:bottom w:val="none" w:sz="0" w:space="0" w:color="auto"/>
            <w:right w:val="none" w:sz="0" w:space="0" w:color="auto"/>
          </w:divBdr>
        </w:div>
      </w:divsChild>
    </w:div>
    <w:div w:id="1243758229">
      <w:bodyDiv w:val="1"/>
      <w:marLeft w:val="0"/>
      <w:marRight w:val="0"/>
      <w:marTop w:val="0"/>
      <w:marBottom w:val="0"/>
      <w:divBdr>
        <w:top w:val="none" w:sz="0" w:space="0" w:color="auto"/>
        <w:left w:val="none" w:sz="0" w:space="0" w:color="auto"/>
        <w:bottom w:val="none" w:sz="0" w:space="0" w:color="auto"/>
        <w:right w:val="none" w:sz="0" w:space="0" w:color="auto"/>
      </w:divBdr>
      <w:divsChild>
        <w:div w:id="67654232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6407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244642">
      <w:bodyDiv w:val="1"/>
      <w:marLeft w:val="0"/>
      <w:marRight w:val="0"/>
      <w:marTop w:val="0"/>
      <w:marBottom w:val="0"/>
      <w:divBdr>
        <w:top w:val="none" w:sz="0" w:space="0" w:color="auto"/>
        <w:left w:val="none" w:sz="0" w:space="0" w:color="auto"/>
        <w:bottom w:val="none" w:sz="0" w:space="0" w:color="auto"/>
        <w:right w:val="none" w:sz="0" w:space="0" w:color="auto"/>
      </w:divBdr>
      <w:divsChild>
        <w:div w:id="1498301810">
          <w:marLeft w:val="0"/>
          <w:marRight w:val="0"/>
          <w:marTop w:val="0"/>
          <w:marBottom w:val="0"/>
          <w:divBdr>
            <w:top w:val="none" w:sz="0" w:space="0" w:color="auto"/>
            <w:left w:val="none" w:sz="0" w:space="0" w:color="auto"/>
            <w:bottom w:val="none" w:sz="0" w:space="0" w:color="auto"/>
            <w:right w:val="none" w:sz="0" w:space="0" w:color="auto"/>
          </w:divBdr>
        </w:div>
        <w:div w:id="924260652">
          <w:marLeft w:val="0"/>
          <w:marRight w:val="0"/>
          <w:marTop w:val="0"/>
          <w:marBottom w:val="0"/>
          <w:divBdr>
            <w:top w:val="none" w:sz="0" w:space="0" w:color="auto"/>
            <w:left w:val="none" w:sz="0" w:space="0" w:color="auto"/>
            <w:bottom w:val="none" w:sz="0" w:space="0" w:color="auto"/>
            <w:right w:val="none" w:sz="0" w:space="0" w:color="auto"/>
          </w:divBdr>
        </w:div>
      </w:divsChild>
    </w:div>
    <w:div w:id="1275942543">
      <w:bodyDiv w:val="1"/>
      <w:marLeft w:val="0"/>
      <w:marRight w:val="0"/>
      <w:marTop w:val="0"/>
      <w:marBottom w:val="0"/>
      <w:divBdr>
        <w:top w:val="none" w:sz="0" w:space="0" w:color="auto"/>
        <w:left w:val="none" w:sz="0" w:space="0" w:color="auto"/>
        <w:bottom w:val="none" w:sz="0" w:space="0" w:color="auto"/>
        <w:right w:val="none" w:sz="0" w:space="0" w:color="auto"/>
      </w:divBdr>
      <w:divsChild>
        <w:div w:id="1302076121">
          <w:marLeft w:val="0"/>
          <w:marRight w:val="0"/>
          <w:marTop w:val="0"/>
          <w:marBottom w:val="0"/>
          <w:divBdr>
            <w:top w:val="none" w:sz="0" w:space="0" w:color="auto"/>
            <w:left w:val="none" w:sz="0" w:space="0" w:color="auto"/>
            <w:bottom w:val="none" w:sz="0" w:space="0" w:color="auto"/>
            <w:right w:val="none" w:sz="0" w:space="0" w:color="auto"/>
          </w:divBdr>
        </w:div>
        <w:div w:id="383457197">
          <w:marLeft w:val="0"/>
          <w:marRight w:val="0"/>
          <w:marTop w:val="0"/>
          <w:marBottom w:val="0"/>
          <w:divBdr>
            <w:top w:val="none" w:sz="0" w:space="0" w:color="auto"/>
            <w:left w:val="none" w:sz="0" w:space="0" w:color="auto"/>
            <w:bottom w:val="none" w:sz="0" w:space="0" w:color="auto"/>
            <w:right w:val="none" w:sz="0" w:space="0" w:color="auto"/>
          </w:divBdr>
        </w:div>
        <w:div w:id="1349211627">
          <w:marLeft w:val="0"/>
          <w:marRight w:val="0"/>
          <w:marTop w:val="0"/>
          <w:marBottom w:val="0"/>
          <w:divBdr>
            <w:top w:val="none" w:sz="0" w:space="0" w:color="auto"/>
            <w:left w:val="none" w:sz="0" w:space="0" w:color="auto"/>
            <w:bottom w:val="none" w:sz="0" w:space="0" w:color="auto"/>
            <w:right w:val="none" w:sz="0" w:space="0" w:color="auto"/>
          </w:divBdr>
        </w:div>
      </w:divsChild>
    </w:div>
    <w:div w:id="1286231174">
      <w:bodyDiv w:val="1"/>
      <w:marLeft w:val="0"/>
      <w:marRight w:val="0"/>
      <w:marTop w:val="0"/>
      <w:marBottom w:val="0"/>
      <w:divBdr>
        <w:top w:val="none" w:sz="0" w:space="0" w:color="auto"/>
        <w:left w:val="none" w:sz="0" w:space="0" w:color="auto"/>
        <w:bottom w:val="none" w:sz="0" w:space="0" w:color="auto"/>
        <w:right w:val="none" w:sz="0" w:space="0" w:color="auto"/>
      </w:divBdr>
      <w:divsChild>
        <w:div w:id="1144859995">
          <w:marLeft w:val="0"/>
          <w:marRight w:val="0"/>
          <w:marTop w:val="0"/>
          <w:marBottom w:val="0"/>
          <w:divBdr>
            <w:top w:val="none" w:sz="0" w:space="0" w:color="auto"/>
            <w:left w:val="none" w:sz="0" w:space="0" w:color="auto"/>
            <w:bottom w:val="none" w:sz="0" w:space="0" w:color="auto"/>
            <w:right w:val="none" w:sz="0" w:space="0" w:color="auto"/>
          </w:divBdr>
        </w:div>
        <w:div w:id="311327518">
          <w:marLeft w:val="0"/>
          <w:marRight w:val="0"/>
          <w:marTop w:val="0"/>
          <w:marBottom w:val="0"/>
          <w:divBdr>
            <w:top w:val="none" w:sz="0" w:space="0" w:color="auto"/>
            <w:left w:val="none" w:sz="0" w:space="0" w:color="auto"/>
            <w:bottom w:val="none" w:sz="0" w:space="0" w:color="auto"/>
            <w:right w:val="none" w:sz="0" w:space="0" w:color="auto"/>
          </w:divBdr>
        </w:div>
      </w:divsChild>
    </w:div>
    <w:div w:id="1321736870">
      <w:bodyDiv w:val="1"/>
      <w:marLeft w:val="0"/>
      <w:marRight w:val="0"/>
      <w:marTop w:val="0"/>
      <w:marBottom w:val="0"/>
      <w:divBdr>
        <w:top w:val="none" w:sz="0" w:space="0" w:color="auto"/>
        <w:left w:val="none" w:sz="0" w:space="0" w:color="auto"/>
        <w:bottom w:val="none" w:sz="0" w:space="0" w:color="auto"/>
        <w:right w:val="none" w:sz="0" w:space="0" w:color="auto"/>
      </w:divBdr>
    </w:div>
    <w:div w:id="1331371809">
      <w:bodyDiv w:val="1"/>
      <w:marLeft w:val="0"/>
      <w:marRight w:val="0"/>
      <w:marTop w:val="0"/>
      <w:marBottom w:val="0"/>
      <w:divBdr>
        <w:top w:val="none" w:sz="0" w:space="0" w:color="auto"/>
        <w:left w:val="none" w:sz="0" w:space="0" w:color="auto"/>
        <w:bottom w:val="none" w:sz="0" w:space="0" w:color="auto"/>
        <w:right w:val="none" w:sz="0" w:space="0" w:color="auto"/>
      </w:divBdr>
      <w:divsChild>
        <w:div w:id="154298034">
          <w:marLeft w:val="0"/>
          <w:marRight w:val="0"/>
          <w:marTop w:val="0"/>
          <w:marBottom w:val="0"/>
          <w:divBdr>
            <w:top w:val="none" w:sz="0" w:space="0" w:color="auto"/>
            <w:left w:val="none" w:sz="0" w:space="0" w:color="auto"/>
            <w:bottom w:val="none" w:sz="0" w:space="0" w:color="auto"/>
            <w:right w:val="none" w:sz="0" w:space="0" w:color="auto"/>
          </w:divBdr>
        </w:div>
        <w:div w:id="1911233574">
          <w:marLeft w:val="0"/>
          <w:marRight w:val="0"/>
          <w:marTop w:val="0"/>
          <w:marBottom w:val="0"/>
          <w:divBdr>
            <w:top w:val="none" w:sz="0" w:space="0" w:color="auto"/>
            <w:left w:val="none" w:sz="0" w:space="0" w:color="auto"/>
            <w:bottom w:val="none" w:sz="0" w:space="0" w:color="auto"/>
            <w:right w:val="none" w:sz="0" w:space="0" w:color="auto"/>
          </w:divBdr>
        </w:div>
        <w:div w:id="1831016171">
          <w:marLeft w:val="0"/>
          <w:marRight w:val="0"/>
          <w:marTop w:val="0"/>
          <w:marBottom w:val="0"/>
          <w:divBdr>
            <w:top w:val="none" w:sz="0" w:space="0" w:color="auto"/>
            <w:left w:val="none" w:sz="0" w:space="0" w:color="auto"/>
            <w:bottom w:val="none" w:sz="0" w:space="0" w:color="auto"/>
            <w:right w:val="none" w:sz="0" w:space="0" w:color="auto"/>
          </w:divBdr>
        </w:div>
      </w:divsChild>
    </w:div>
    <w:div w:id="1426459201">
      <w:bodyDiv w:val="1"/>
      <w:marLeft w:val="0"/>
      <w:marRight w:val="0"/>
      <w:marTop w:val="0"/>
      <w:marBottom w:val="0"/>
      <w:divBdr>
        <w:top w:val="none" w:sz="0" w:space="0" w:color="auto"/>
        <w:left w:val="none" w:sz="0" w:space="0" w:color="auto"/>
        <w:bottom w:val="none" w:sz="0" w:space="0" w:color="auto"/>
        <w:right w:val="none" w:sz="0" w:space="0" w:color="auto"/>
      </w:divBdr>
      <w:divsChild>
        <w:div w:id="1594121768">
          <w:marLeft w:val="0"/>
          <w:marRight w:val="0"/>
          <w:marTop w:val="0"/>
          <w:marBottom w:val="0"/>
          <w:divBdr>
            <w:top w:val="none" w:sz="0" w:space="0" w:color="auto"/>
            <w:left w:val="none" w:sz="0" w:space="0" w:color="auto"/>
            <w:bottom w:val="none" w:sz="0" w:space="0" w:color="auto"/>
            <w:right w:val="none" w:sz="0" w:space="0" w:color="auto"/>
          </w:divBdr>
        </w:div>
        <w:div w:id="1109279964">
          <w:marLeft w:val="0"/>
          <w:marRight w:val="0"/>
          <w:marTop w:val="0"/>
          <w:marBottom w:val="0"/>
          <w:divBdr>
            <w:top w:val="none" w:sz="0" w:space="0" w:color="auto"/>
            <w:left w:val="none" w:sz="0" w:space="0" w:color="auto"/>
            <w:bottom w:val="none" w:sz="0" w:space="0" w:color="auto"/>
            <w:right w:val="none" w:sz="0" w:space="0" w:color="auto"/>
          </w:divBdr>
        </w:div>
      </w:divsChild>
    </w:div>
    <w:div w:id="1449010862">
      <w:bodyDiv w:val="1"/>
      <w:marLeft w:val="0"/>
      <w:marRight w:val="0"/>
      <w:marTop w:val="0"/>
      <w:marBottom w:val="0"/>
      <w:divBdr>
        <w:top w:val="none" w:sz="0" w:space="0" w:color="auto"/>
        <w:left w:val="none" w:sz="0" w:space="0" w:color="auto"/>
        <w:bottom w:val="none" w:sz="0" w:space="0" w:color="auto"/>
        <w:right w:val="none" w:sz="0" w:space="0" w:color="auto"/>
      </w:divBdr>
      <w:divsChild>
        <w:div w:id="823083187">
          <w:marLeft w:val="0"/>
          <w:marRight w:val="0"/>
          <w:marTop w:val="0"/>
          <w:marBottom w:val="0"/>
          <w:divBdr>
            <w:top w:val="none" w:sz="0" w:space="0" w:color="auto"/>
            <w:left w:val="none" w:sz="0" w:space="0" w:color="auto"/>
            <w:bottom w:val="none" w:sz="0" w:space="0" w:color="auto"/>
            <w:right w:val="none" w:sz="0" w:space="0" w:color="auto"/>
          </w:divBdr>
        </w:div>
        <w:div w:id="919142738">
          <w:marLeft w:val="0"/>
          <w:marRight w:val="0"/>
          <w:marTop w:val="0"/>
          <w:marBottom w:val="0"/>
          <w:divBdr>
            <w:top w:val="none" w:sz="0" w:space="0" w:color="auto"/>
            <w:left w:val="none" w:sz="0" w:space="0" w:color="auto"/>
            <w:bottom w:val="none" w:sz="0" w:space="0" w:color="auto"/>
            <w:right w:val="none" w:sz="0" w:space="0" w:color="auto"/>
          </w:divBdr>
        </w:div>
        <w:div w:id="711004852">
          <w:marLeft w:val="0"/>
          <w:marRight w:val="0"/>
          <w:marTop w:val="0"/>
          <w:marBottom w:val="0"/>
          <w:divBdr>
            <w:top w:val="none" w:sz="0" w:space="0" w:color="auto"/>
            <w:left w:val="none" w:sz="0" w:space="0" w:color="auto"/>
            <w:bottom w:val="none" w:sz="0" w:space="0" w:color="auto"/>
            <w:right w:val="none" w:sz="0" w:space="0" w:color="auto"/>
          </w:divBdr>
        </w:div>
        <w:div w:id="232396232">
          <w:marLeft w:val="0"/>
          <w:marRight w:val="0"/>
          <w:marTop w:val="0"/>
          <w:marBottom w:val="0"/>
          <w:divBdr>
            <w:top w:val="none" w:sz="0" w:space="0" w:color="auto"/>
            <w:left w:val="none" w:sz="0" w:space="0" w:color="auto"/>
            <w:bottom w:val="none" w:sz="0" w:space="0" w:color="auto"/>
            <w:right w:val="none" w:sz="0" w:space="0" w:color="auto"/>
          </w:divBdr>
        </w:div>
        <w:div w:id="619530974">
          <w:marLeft w:val="0"/>
          <w:marRight w:val="0"/>
          <w:marTop w:val="0"/>
          <w:marBottom w:val="0"/>
          <w:divBdr>
            <w:top w:val="none" w:sz="0" w:space="0" w:color="auto"/>
            <w:left w:val="none" w:sz="0" w:space="0" w:color="auto"/>
            <w:bottom w:val="none" w:sz="0" w:space="0" w:color="auto"/>
            <w:right w:val="none" w:sz="0" w:space="0" w:color="auto"/>
          </w:divBdr>
        </w:div>
        <w:div w:id="1426730495">
          <w:marLeft w:val="0"/>
          <w:marRight w:val="0"/>
          <w:marTop w:val="0"/>
          <w:marBottom w:val="0"/>
          <w:divBdr>
            <w:top w:val="none" w:sz="0" w:space="0" w:color="auto"/>
            <w:left w:val="none" w:sz="0" w:space="0" w:color="auto"/>
            <w:bottom w:val="none" w:sz="0" w:space="0" w:color="auto"/>
            <w:right w:val="none" w:sz="0" w:space="0" w:color="auto"/>
          </w:divBdr>
        </w:div>
        <w:div w:id="802237830">
          <w:marLeft w:val="0"/>
          <w:marRight w:val="0"/>
          <w:marTop w:val="0"/>
          <w:marBottom w:val="0"/>
          <w:divBdr>
            <w:top w:val="none" w:sz="0" w:space="0" w:color="auto"/>
            <w:left w:val="none" w:sz="0" w:space="0" w:color="auto"/>
            <w:bottom w:val="none" w:sz="0" w:space="0" w:color="auto"/>
            <w:right w:val="none" w:sz="0" w:space="0" w:color="auto"/>
          </w:divBdr>
        </w:div>
        <w:div w:id="199129890">
          <w:marLeft w:val="0"/>
          <w:marRight w:val="0"/>
          <w:marTop w:val="0"/>
          <w:marBottom w:val="0"/>
          <w:divBdr>
            <w:top w:val="none" w:sz="0" w:space="0" w:color="auto"/>
            <w:left w:val="none" w:sz="0" w:space="0" w:color="auto"/>
            <w:bottom w:val="none" w:sz="0" w:space="0" w:color="auto"/>
            <w:right w:val="none" w:sz="0" w:space="0" w:color="auto"/>
          </w:divBdr>
        </w:div>
        <w:div w:id="56442376">
          <w:marLeft w:val="0"/>
          <w:marRight w:val="0"/>
          <w:marTop w:val="0"/>
          <w:marBottom w:val="0"/>
          <w:divBdr>
            <w:top w:val="none" w:sz="0" w:space="0" w:color="auto"/>
            <w:left w:val="none" w:sz="0" w:space="0" w:color="auto"/>
            <w:bottom w:val="none" w:sz="0" w:space="0" w:color="auto"/>
            <w:right w:val="none" w:sz="0" w:space="0" w:color="auto"/>
          </w:divBdr>
        </w:div>
        <w:div w:id="1180849411">
          <w:marLeft w:val="0"/>
          <w:marRight w:val="0"/>
          <w:marTop w:val="0"/>
          <w:marBottom w:val="0"/>
          <w:divBdr>
            <w:top w:val="none" w:sz="0" w:space="0" w:color="auto"/>
            <w:left w:val="none" w:sz="0" w:space="0" w:color="auto"/>
            <w:bottom w:val="none" w:sz="0" w:space="0" w:color="auto"/>
            <w:right w:val="none" w:sz="0" w:space="0" w:color="auto"/>
          </w:divBdr>
        </w:div>
        <w:div w:id="68309675">
          <w:marLeft w:val="0"/>
          <w:marRight w:val="0"/>
          <w:marTop w:val="0"/>
          <w:marBottom w:val="0"/>
          <w:divBdr>
            <w:top w:val="none" w:sz="0" w:space="0" w:color="auto"/>
            <w:left w:val="none" w:sz="0" w:space="0" w:color="auto"/>
            <w:bottom w:val="none" w:sz="0" w:space="0" w:color="auto"/>
            <w:right w:val="none" w:sz="0" w:space="0" w:color="auto"/>
          </w:divBdr>
        </w:div>
        <w:div w:id="142507575">
          <w:marLeft w:val="0"/>
          <w:marRight w:val="0"/>
          <w:marTop w:val="0"/>
          <w:marBottom w:val="0"/>
          <w:divBdr>
            <w:top w:val="none" w:sz="0" w:space="0" w:color="auto"/>
            <w:left w:val="none" w:sz="0" w:space="0" w:color="auto"/>
            <w:bottom w:val="none" w:sz="0" w:space="0" w:color="auto"/>
            <w:right w:val="none" w:sz="0" w:space="0" w:color="auto"/>
          </w:divBdr>
        </w:div>
        <w:div w:id="681131816">
          <w:marLeft w:val="0"/>
          <w:marRight w:val="0"/>
          <w:marTop w:val="0"/>
          <w:marBottom w:val="0"/>
          <w:divBdr>
            <w:top w:val="none" w:sz="0" w:space="0" w:color="auto"/>
            <w:left w:val="none" w:sz="0" w:space="0" w:color="auto"/>
            <w:bottom w:val="none" w:sz="0" w:space="0" w:color="auto"/>
            <w:right w:val="none" w:sz="0" w:space="0" w:color="auto"/>
          </w:divBdr>
        </w:div>
        <w:div w:id="60293295">
          <w:marLeft w:val="0"/>
          <w:marRight w:val="0"/>
          <w:marTop w:val="0"/>
          <w:marBottom w:val="0"/>
          <w:divBdr>
            <w:top w:val="none" w:sz="0" w:space="0" w:color="auto"/>
            <w:left w:val="none" w:sz="0" w:space="0" w:color="auto"/>
            <w:bottom w:val="none" w:sz="0" w:space="0" w:color="auto"/>
            <w:right w:val="none" w:sz="0" w:space="0" w:color="auto"/>
          </w:divBdr>
        </w:div>
        <w:div w:id="932400297">
          <w:marLeft w:val="0"/>
          <w:marRight w:val="0"/>
          <w:marTop w:val="0"/>
          <w:marBottom w:val="0"/>
          <w:divBdr>
            <w:top w:val="none" w:sz="0" w:space="0" w:color="auto"/>
            <w:left w:val="none" w:sz="0" w:space="0" w:color="auto"/>
            <w:bottom w:val="none" w:sz="0" w:space="0" w:color="auto"/>
            <w:right w:val="none" w:sz="0" w:space="0" w:color="auto"/>
          </w:divBdr>
        </w:div>
        <w:div w:id="555629748">
          <w:marLeft w:val="0"/>
          <w:marRight w:val="0"/>
          <w:marTop w:val="0"/>
          <w:marBottom w:val="0"/>
          <w:divBdr>
            <w:top w:val="none" w:sz="0" w:space="0" w:color="auto"/>
            <w:left w:val="none" w:sz="0" w:space="0" w:color="auto"/>
            <w:bottom w:val="none" w:sz="0" w:space="0" w:color="auto"/>
            <w:right w:val="none" w:sz="0" w:space="0" w:color="auto"/>
          </w:divBdr>
        </w:div>
      </w:divsChild>
    </w:div>
    <w:div w:id="1452213648">
      <w:bodyDiv w:val="1"/>
      <w:marLeft w:val="0"/>
      <w:marRight w:val="0"/>
      <w:marTop w:val="0"/>
      <w:marBottom w:val="0"/>
      <w:divBdr>
        <w:top w:val="none" w:sz="0" w:space="0" w:color="auto"/>
        <w:left w:val="none" w:sz="0" w:space="0" w:color="auto"/>
        <w:bottom w:val="none" w:sz="0" w:space="0" w:color="auto"/>
        <w:right w:val="none" w:sz="0" w:space="0" w:color="auto"/>
      </w:divBdr>
      <w:divsChild>
        <w:div w:id="1181505627">
          <w:marLeft w:val="0"/>
          <w:marRight w:val="0"/>
          <w:marTop w:val="0"/>
          <w:marBottom w:val="0"/>
          <w:divBdr>
            <w:top w:val="none" w:sz="0" w:space="0" w:color="auto"/>
            <w:left w:val="none" w:sz="0" w:space="0" w:color="auto"/>
            <w:bottom w:val="none" w:sz="0" w:space="0" w:color="auto"/>
            <w:right w:val="none" w:sz="0" w:space="0" w:color="auto"/>
          </w:divBdr>
        </w:div>
        <w:div w:id="964235344">
          <w:marLeft w:val="0"/>
          <w:marRight w:val="0"/>
          <w:marTop w:val="0"/>
          <w:marBottom w:val="0"/>
          <w:divBdr>
            <w:top w:val="none" w:sz="0" w:space="0" w:color="auto"/>
            <w:left w:val="none" w:sz="0" w:space="0" w:color="auto"/>
            <w:bottom w:val="none" w:sz="0" w:space="0" w:color="auto"/>
            <w:right w:val="none" w:sz="0" w:space="0" w:color="auto"/>
          </w:divBdr>
        </w:div>
      </w:divsChild>
    </w:div>
    <w:div w:id="1523781038">
      <w:bodyDiv w:val="1"/>
      <w:marLeft w:val="0"/>
      <w:marRight w:val="0"/>
      <w:marTop w:val="0"/>
      <w:marBottom w:val="0"/>
      <w:divBdr>
        <w:top w:val="none" w:sz="0" w:space="0" w:color="auto"/>
        <w:left w:val="none" w:sz="0" w:space="0" w:color="auto"/>
        <w:bottom w:val="none" w:sz="0" w:space="0" w:color="auto"/>
        <w:right w:val="none" w:sz="0" w:space="0" w:color="auto"/>
      </w:divBdr>
      <w:divsChild>
        <w:div w:id="1262640759">
          <w:marLeft w:val="0"/>
          <w:marRight w:val="0"/>
          <w:marTop w:val="0"/>
          <w:marBottom w:val="0"/>
          <w:divBdr>
            <w:top w:val="none" w:sz="0" w:space="0" w:color="auto"/>
            <w:left w:val="none" w:sz="0" w:space="0" w:color="auto"/>
            <w:bottom w:val="none" w:sz="0" w:space="0" w:color="auto"/>
            <w:right w:val="none" w:sz="0" w:space="0" w:color="auto"/>
          </w:divBdr>
        </w:div>
        <w:div w:id="743069558">
          <w:marLeft w:val="0"/>
          <w:marRight w:val="0"/>
          <w:marTop w:val="0"/>
          <w:marBottom w:val="0"/>
          <w:divBdr>
            <w:top w:val="none" w:sz="0" w:space="0" w:color="auto"/>
            <w:left w:val="none" w:sz="0" w:space="0" w:color="auto"/>
            <w:bottom w:val="none" w:sz="0" w:space="0" w:color="auto"/>
            <w:right w:val="none" w:sz="0" w:space="0" w:color="auto"/>
          </w:divBdr>
        </w:div>
      </w:divsChild>
    </w:div>
    <w:div w:id="1624463387">
      <w:bodyDiv w:val="1"/>
      <w:marLeft w:val="0"/>
      <w:marRight w:val="0"/>
      <w:marTop w:val="0"/>
      <w:marBottom w:val="0"/>
      <w:divBdr>
        <w:top w:val="none" w:sz="0" w:space="0" w:color="auto"/>
        <w:left w:val="none" w:sz="0" w:space="0" w:color="auto"/>
        <w:bottom w:val="none" w:sz="0" w:space="0" w:color="auto"/>
        <w:right w:val="none" w:sz="0" w:space="0" w:color="auto"/>
      </w:divBdr>
      <w:divsChild>
        <w:div w:id="465316532">
          <w:marLeft w:val="0"/>
          <w:marRight w:val="0"/>
          <w:marTop w:val="0"/>
          <w:marBottom w:val="0"/>
          <w:divBdr>
            <w:top w:val="none" w:sz="0" w:space="0" w:color="auto"/>
            <w:left w:val="none" w:sz="0" w:space="0" w:color="auto"/>
            <w:bottom w:val="none" w:sz="0" w:space="0" w:color="auto"/>
            <w:right w:val="none" w:sz="0" w:space="0" w:color="auto"/>
          </w:divBdr>
        </w:div>
        <w:div w:id="1556502049">
          <w:marLeft w:val="0"/>
          <w:marRight w:val="0"/>
          <w:marTop w:val="0"/>
          <w:marBottom w:val="0"/>
          <w:divBdr>
            <w:top w:val="none" w:sz="0" w:space="0" w:color="auto"/>
            <w:left w:val="none" w:sz="0" w:space="0" w:color="auto"/>
            <w:bottom w:val="none" w:sz="0" w:space="0" w:color="auto"/>
            <w:right w:val="none" w:sz="0" w:space="0" w:color="auto"/>
          </w:divBdr>
        </w:div>
      </w:divsChild>
    </w:div>
    <w:div w:id="1673414608">
      <w:bodyDiv w:val="1"/>
      <w:marLeft w:val="0"/>
      <w:marRight w:val="0"/>
      <w:marTop w:val="0"/>
      <w:marBottom w:val="0"/>
      <w:divBdr>
        <w:top w:val="none" w:sz="0" w:space="0" w:color="auto"/>
        <w:left w:val="none" w:sz="0" w:space="0" w:color="auto"/>
        <w:bottom w:val="none" w:sz="0" w:space="0" w:color="auto"/>
        <w:right w:val="none" w:sz="0" w:space="0" w:color="auto"/>
      </w:divBdr>
      <w:divsChild>
        <w:div w:id="696081626">
          <w:marLeft w:val="0"/>
          <w:marRight w:val="0"/>
          <w:marTop w:val="0"/>
          <w:marBottom w:val="0"/>
          <w:divBdr>
            <w:top w:val="none" w:sz="0" w:space="0" w:color="auto"/>
            <w:left w:val="none" w:sz="0" w:space="0" w:color="auto"/>
            <w:bottom w:val="none" w:sz="0" w:space="0" w:color="auto"/>
            <w:right w:val="none" w:sz="0" w:space="0" w:color="auto"/>
          </w:divBdr>
        </w:div>
        <w:div w:id="1113982839">
          <w:marLeft w:val="0"/>
          <w:marRight w:val="0"/>
          <w:marTop w:val="0"/>
          <w:marBottom w:val="0"/>
          <w:divBdr>
            <w:top w:val="none" w:sz="0" w:space="0" w:color="auto"/>
            <w:left w:val="none" w:sz="0" w:space="0" w:color="auto"/>
            <w:bottom w:val="none" w:sz="0" w:space="0" w:color="auto"/>
            <w:right w:val="none" w:sz="0" w:space="0" w:color="auto"/>
          </w:divBdr>
        </w:div>
      </w:divsChild>
    </w:div>
    <w:div w:id="1681666026">
      <w:bodyDiv w:val="1"/>
      <w:marLeft w:val="0"/>
      <w:marRight w:val="0"/>
      <w:marTop w:val="0"/>
      <w:marBottom w:val="0"/>
      <w:divBdr>
        <w:top w:val="none" w:sz="0" w:space="0" w:color="auto"/>
        <w:left w:val="none" w:sz="0" w:space="0" w:color="auto"/>
        <w:bottom w:val="none" w:sz="0" w:space="0" w:color="auto"/>
        <w:right w:val="none" w:sz="0" w:space="0" w:color="auto"/>
      </w:divBdr>
      <w:divsChild>
        <w:div w:id="1211648366">
          <w:marLeft w:val="0"/>
          <w:marRight w:val="0"/>
          <w:marTop w:val="0"/>
          <w:marBottom w:val="0"/>
          <w:divBdr>
            <w:top w:val="none" w:sz="0" w:space="0" w:color="auto"/>
            <w:left w:val="none" w:sz="0" w:space="0" w:color="auto"/>
            <w:bottom w:val="none" w:sz="0" w:space="0" w:color="auto"/>
            <w:right w:val="none" w:sz="0" w:space="0" w:color="auto"/>
          </w:divBdr>
        </w:div>
        <w:div w:id="695739227">
          <w:marLeft w:val="0"/>
          <w:marRight w:val="0"/>
          <w:marTop w:val="0"/>
          <w:marBottom w:val="0"/>
          <w:divBdr>
            <w:top w:val="none" w:sz="0" w:space="0" w:color="auto"/>
            <w:left w:val="none" w:sz="0" w:space="0" w:color="auto"/>
            <w:bottom w:val="none" w:sz="0" w:space="0" w:color="auto"/>
            <w:right w:val="none" w:sz="0" w:space="0" w:color="auto"/>
          </w:divBdr>
        </w:div>
        <w:div w:id="1657341855">
          <w:marLeft w:val="0"/>
          <w:marRight w:val="0"/>
          <w:marTop w:val="0"/>
          <w:marBottom w:val="0"/>
          <w:divBdr>
            <w:top w:val="none" w:sz="0" w:space="0" w:color="auto"/>
            <w:left w:val="none" w:sz="0" w:space="0" w:color="auto"/>
            <w:bottom w:val="none" w:sz="0" w:space="0" w:color="auto"/>
            <w:right w:val="none" w:sz="0" w:space="0" w:color="auto"/>
          </w:divBdr>
        </w:div>
      </w:divsChild>
    </w:div>
    <w:div w:id="1737318107">
      <w:bodyDiv w:val="1"/>
      <w:marLeft w:val="0"/>
      <w:marRight w:val="0"/>
      <w:marTop w:val="0"/>
      <w:marBottom w:val="0"/>
      <w:divBdr>
        <w:top w:val="none" w:sz="0" w:space="0" w:color="auto"/>
        <w:left w:val="none" w:sz="0" w:space="0" w:color="auto"/>
        <w:bottom w:val="none" w:sz="0" w:space="0" w:color="auto"/>
        <w:right w:val="none" w:sz="0" w:space="0" w:color="auto"/>
      </w:divBdr>
      <w:divsChild>
        <w:div w:id="1488591665">
          <w:marLeft w:val="0"/>
          <w:marRight w:val="0"/>
          <w:marTop w:val="0"/>
          <w:marBottom w:val="0"/>
          <w:divBdr>
            <w:top w:val="none" w:sz="0" w:space="0" w:color="auto"/>
            <w:left w:val="none" w:sz="0" w:space="0" w:color="auto"/>
            <w:bottom w:val="none" w:sz="0" w:space="0" w:color="auto"/>
            <w:right w:val="none" w:sz="0" w:space="0" w:color="auto"/>
          </w:divBdr>
        </w:div>
        <w:div w:id="938874063">
          <w:marLeft w:val="0"/>
          <w:marRight w:val="0"/>
          <w:marTop w:val="0"/>
          <w:marBottom w:val="0"/>
          <w:divBdr>
            <w:top w:val="none" w:sz="0" w:space="0" w:color="auto"/>
            <w:left w:val="none" w:sz="0" w:space="0" w:color="auto"/>
            <w:bottom w:val="none" w:sz="0" w:space="0" w:color="auto"/>
            <w:right w:val="none" w:sz="0" w:space="0" w:color="auto"/>
          </w:divBdr>
        </w:div>
        <w:div w:id="1653370493">
          <w:marLeft w:val="0"/>
          <w:marRight w:val="0"/>
          <w:marTop w:val="0"/>
          <w:marBottom w:val="0"/>
          <w:divBdr>
            <w:top w:val="none" w:sz="0" w:space="0" w:color="auto"/>
            <w:left w:val="none" w:sz="0" w:space="0" w:color="auto"/>
            <w:bottom w:val="none" w:sz="0" w:space="0" w:color="auto"/>
            <w:right w:val="none" w:sz="0" w:space="0" w:color="auto"/>
          </w:divBdr>
        </w:div>
      </w:divsChild>
    </w:div>
    <w:div w:id="1747989918">
      <w:bodyDiv w:val="1"/>
      <w:marLeft w:val="0"/>
      <w:marRight w:val="0"/>
      <w:marTop w:val="0"/>
      <w:marBottom w:val="0"/>
      <w:divBdr>
        <w:top w:val="none" w:sz="0" w:space="0" w:color="auto"/>
        <w:left w:val="none" w:sz="0" w:space="0" w:color="auto"/>
        <w:bottom w:val="none" w:sz="0" w:space="0" w:color="auto"/>
        <w:right w:val="none" w:sz="0" w:space="0" w:color="auto"/>
      </w:divBdr>
      <w:divsChild>
        <w:div w:id="1058671174">
          <w:marLeft w:val="0"/>
          <w:marRight w:val="0"/>
          <w:marTop w:val="0"/>
          <w:marBottom w:val="0"/>
          <w:divBdr>
            <w:top w:val="none" w:sz="0" w:space="0" w:color="auto"/>
            <w:left w:val="none" w:sz="0" w:space="0" w:color="auto"/>
            <w:bottom w:val="none" w:sz="0" w:space="0" w:color="auto"/>
            <w:right w:val="none" w:sz="0" w:space="0" w:color="auto"/>
          </w:divBdr>
        </w:div>
        <w:div w:id="720175624">
          <w:marLeft w:val="0"/>
          <w:marRight w:val="0"/>
          <w:marTop w:val="0"/>
          <w:marBottom w:val="0"/>
          <w:divBdr>
            <w:top w:val="none" w:sz="0" w:space="0" w:color="auto"/>
            <w:left w:val="none" w:sz="0" w:space="0" w:color="auto"/>
            <w:bottom w:val="none" w:sz="0" w:space="0" w:color="auto"/>
            <w:right w:val="none" w:sz="0" w:space="0" w:color="auto"/>
          </w:divBdr>
        </w:div>
      </w:divsChild>
    </w:div>
    <w:div w:id="1750539162">
      <w:bodyDiv w:val="1"/>
      <w:marLeft w:val="0"/>
      <w:marRight w:val="0"/>
      <w:marTop w:val="0"/>
      <w:marBottom w:val="0"/>
      <w:divBdr>
        <w:top w:val="none" w:sz="0" w:space="0" w:color="auto"/>
        <w:left w:val="none" w:sz="0" w:space="0" w:color="auto"/>
        <w:bottom w:val="none" w:sz="0" w:space="0" w:color="auto"/>
        <w:right w:val="none" w:sz="0" w:space="0" w:color="auto"/>
      </w:divBdr>
      <w:divsChild>
        <w:div w:id="1233004581">
          <w:marLeft w:val="0"/>
          <w:marRight w:val="0"/>
          <w:marTop w:val="0"/>
          <w:marBottom w:val="0"/>
          <w:divBdr>
            <w:top w:val="none" w:sz="0" w:space="0" w:color="auto"/>
            <w:left w:val="none" w:sz="0" w:space="0" w:color="auto"/>
            <w:bottom w:val="none" w:sz="0" w:space="0" w:color="auto"/>
            <w:right w:val="none" w:sz="0" w:space="0" w:color="auto"/>
          </w:divBdr>
        </w:div>
        <w:div w:id="537010117">
          <w:marLeft w:val="0"/>
          <w:marRight w:val="0"/>
          <w:marTop w:val="0"/>
          <w:marBottom w:val="0"/>
          <w:divBdr>
            <w:top w:val="none" w:sz="0" w:space="0" w:color="auto"/>
            <w:left w:val="none" w:sz="0" w:space="0" w:color="auto"/>
            <w:bottom w:val="none" w:sz="0" w:space="0" w:color="auto"/>
            <w:right w:val="none" w:sz="0" w:space="0" w:color="auto"/>
          </w:divBdr>
        </w:div>
        <w:div w:id="1686713721">
          <w:marLeft w:val="0"/>
          <w:marRight w:val="0"/>
          <w:marTop w:val="0"/>
          <w:marBottom w:val="0"/>
          <w:divBdr>
            <w:top w:val="none" w:sz="0" w:space="0" w:color="auto"/>
            <w:left w:val="none" w:sz="0" w:space="0" w:color="auto"/>
            <w:bottom w:val="none" w:sz="0" w:space="0" w:color="auto"/>
            <w:right w:val="none" w:sz="0" w:space="0" w:color="auto"/>
          </w:divBdr>
        </w:div>
      </w:divsChild>
    </w:div>
    <w:div w:id="1871868159">
      <w:bodyDiv w:val="1"/>
      <w:marLeft w:val="0"/>
      <w:marRight w:val="0"/>
      <w:marTop w:val="0"/>
      <w:marBottom w:val="0"/>
      <w:divBdr>
        <w:top w:val="none" w:sz="0" w:space="0" w:color="auto"/>
        <w:left w:val="none" w:sz="0" w:space="0" w:color="auto"/>
        <w:bottom w:val="none" w:sz="0" w:space="0" w:color="auto"/>
        <w:right w:val="none" w:sz="0" w:space="0" w:color="auto"/>
      </w:divBdr>
    </w:div>
    <w:div w:id="1875576206">
      <w:bodyDiv w:val="1"/>
      <w:marLeft w:val="0"/>
      <w:marRight w:val="0"/>
      <w:marTop w:val="0"/>
      <w:marBottom w:val="0"/>
      <w:divBdr>
        <w:top w:val="none" w:sz="0" w:space="0" w:color="auto"/>
        <w:left w:val="none" w:sz="0" w:space="0" w:color="auto"/>
        <w:bottom w:val="none" w:sz="0" w:space="0" w:color="auto"/>
        <w:right w:val="none" w:sz="0" w:space="0" w:color="auto"/>
      </w:divBdr>
      <w:divsChild>
        <w:div w:id="1918244324">
          <w:marLeft w:val="0"/>
          <w:marRight w:val="0"/>
          <w:marTop w:val="0"/>
          <w:marBottom w:val="0"/>
          <w:divBdr>
            <w:top w:val="none" w:sz="0" w:space="0" w:color="auto"/>
            <w:left w:val="none" w:sz="0" w:space="0" w:color="auto"/>
            <w:bottom w:val="none" w:sz="0" w:space="0" w:color="auto"/>
            <w:right w:val="none" w:sz="0" w:space="0" w:color="auto"/>
          </w:divBdr>
        </w:div>
        <w:div w:id="1724214021">
          <w:marLeft w:val="0"/>
          <w:marRight w:val="0"/>
          <w:marTop w:val="0"/>
          <w:marBottom w:val="0"/>
          <w:divBdr>
            <w:top w:val="none" w:sz="0" w:space="0" w:color="auto"/>
            <w:left w:val="none" w:sz="0" w:space="0" w:color="auto"/>
            <w:bottom w:val="none" w:sz="0" w:space="0" w:color="auto"/>
            <w:right w:val="none" w:sz="0" w:space="0" w:color="auto"/>
          </w:divBdr>
        </w:div>
        <w:div w:id="1114441945">
          <w:marLeft w:val="0"/>
          <w:marRight w:val="0"/>
          <w:marTop w:val="0"/>
          <w:marBottom w:val="0"/>
          <w:divBdr>
            <w:top w:val="none" w:sz="0" w:space="0" w:color="auto"/>
            <w:left w:val="none" w:sz="0" w:space="0" w:color="auto"/>
            <w:bottom w:val="none" w:sz="0" w:space="0" w:color="auto"/>
            <w:right w:val="none" w:sz="0" w:space="0" w:color="auto"/>
          </w:divBdr>
        </w:div>
        <w:div w:id="1860582177">
          <w:marLeft w:val="0"/>
          <w:marRight w:val="0"/>
          <w:marTop w:val="0"/>
          <w:marBottom w:val="0"/>
          <w:divBdr>
            <w:top w:val="none" w:sz="0" w:space="0" w:color="auto"/>
            <w:left w:val="none" w:sz="0" w:space="0" w:color="auto"/>
            <w:bottom w:val="none" w:sz="0" w:space="0" w:color="auto"/>
            <w:right w:val="none" w:sz="0" w:space="0" w:color="auto"/>
          </w:divBdr>
        </w:div>
      </w:divsChild>
    </w:div>
    <w:div w:id="1882933110">
      <w:bodyDiv w:val="1"/>
      <w:marLeft w:val="0"/>
      <w:marRight w:val="0"/>
      <w:marTop w:val="0"/>
      <w:marBottom w:val="0"/>
      <w:divBdr>
        <w:top w:val="none" w:sz="0" w:space="0" w:color="auto"/>
        <w:left w:val="none" w:sz="0" w:space="0" w:color="auto"/>
        <w:bottom w:val="none" w:sz="0" w:space="0" w:color="auto"/>
        <w:right w:val="none" w:sz="0" w:space="0" w:color="auto"/>
      </w:divBdr>
      <w:divsChild>
        <w:div w:id="82649852">
          <w:marLeft w:val="0"/>
          <w:marRight w:val="0"/>
          <w:marTop w:val="0"/>
          <w:marBottom w:val="0"/>
          <w:divBdr>
            <w:top w:val="none" w:sz="0" w:space="0" w:color="auto"/>
            <w:left w:val="none" w:sz="0" w:space="0" w:color="auto"/>
            <w:bottom w:val="none" w:sz="0" w:space="0" w:color="auto"/>
            <w:right w:val="none" w:sz="0" w:space="0" w:color="auto"/>
          </w:divBdr>
        </w:div>
        <w:div w:id="497768424">
          <w:marLeft w:val="0"/>
          <w:marRight w:val="0"/>
          <w:marTop w:val="0"/>
          <w:marBottom w:val="0"/>
          <w:divBdr>
            <w:top w:val="none" w:sz="0" w:space="0" w:color="auto"/>
            <w:left w:val="none" w:sz="0" w:space="0" w:color="auto"/>
            <w:bottom w:val="none" w:sz="0" w:space="0" w:color="auto"/>
            <w:right w:val="none" w:sz="0" w:space="0" w:color="auto"/>
          </w:divBdr>
        </w:div>
      </w:divsChild>
    </w:div>
    <w:div w:id="1947300720">
      <w:bodyDiv w:val="1"/>
      <w:marLeft w:val="0"/>
      <w:marRight w:val="0"/>
      <w:marTop w:val="0"/>
      <w:marBottom w:val="0"/>
      <w:divBdr>
        <w:top w:val="none" w:sz="0" w:space="0" w:color="auto"/>
        <w:left w:val="none" w:sz="0" w:space="0" w:color="auto"/>
        <w:bottom w:val="none" w:sz="0" w:space="0" w:color="auto"/>
        <w:right w:val="none" w:sz="0" w:space="0" w:color="auto"/>
      </w:divBdr>
      <w:divsChild>
        <w:div w:id="2123722466">
          <w:marLeft w:val="0"/>
          <w:marRight w:val="0"/>
          <w:marTop w:val="0"/>
          <w:marBottom w:val="0"/>
          <w:divBdr>
            <w:top w:val="none" w:sz="0" w:space="0" w:color="auto"/>
            <w:left w:val="none" w:sz="0" w:space="0" w:color="auto"/>
            <w:bottom w:val="none" w:sz="0" w:space="0" w:color="auto"/>
            <w:right w:val="none" w:sz="0" w:space="0" w:color="auto"/>
          </w:divBdr>
        </w:div>
        <w:div w:id="1866484619">
          <w:marLeft w:val="0"/>
          <w:marRight w:val="0"/>
          <w:marTop w:val="0"/>
          <w:marBottom w:val="0"/>
          <w:divBdr>
            <w:top w:val="none" w:sz="0" w:space="0" w:color="auto"/>
            <w:left w:val="none" w:sz="0" w:space="0" w:color="auto"/>
            <w:bottom w:val="none" w:sz="0" w:space="0" w:color="auto"/>
            <w:right w:val="none" w:sz="0" w:space="0" w:color="auto"/>
          </w:divBdr>
        </w:div>
        <w:div w:id="654146909">
          <w:marLeft w:val="0"/>
          <w:marRight w:val="0"/>
          <w:marTop w:val="0"/>
          <w:marBottom w:val="0"/>
          <w:divBdr>
            <w:top w:val="none" w:sz="0" w:space="0" w:color="auto"/>
            <w:left w:val="none" w:sz="0" w:space="0" w:color="auto"/>
            <w:bottom w:val="none" w:sz="0" w:space="0" w:color="auto"/>
            <w:right w:val="none" w:sz="0" w:space="0" w:color="auto"/>
          </w:divBdr>
        </w:div>
      </w:divsChild>
    </w:div>
    <w:div w:id="1979258180">
      <w:bodyDiv w:val="1"/>
      <w:marLeft w:val="0"/>
      <w:marRight w:val="0"/>
      <w:marTop w:val="0"/>
      <w:marBottom w:val="0"/>
      <w:divBdr>
        <w:top w:val="none" w:sz="0" w:space="0" w:color="auto"/>
        <w:left w:val="none" w:sz="0" w:space="0" w:color="auto"/>
        <w:bottom w:val="none" w:sz="0" w:space="0" w:color="auto"/>
        <w:right w:val="none" w:sz="0" w:space="0" w:color="auto"/>
      </w:divBdr>
      <w:divsChild>
        <w:div w:id="1577595878">
          <w:marLeft w:val="0"/>
          <w:marRight w:val="0"/>
          <w:marTop w:val="0"/>
          <w:marBottom w:val="0"/>
          <w:divBdr>
            <w:top w:val="none" w:sz="0" w:space="0" w:color="auto"/>
            <w:left w:val="none" w:sz="0" w:space="0" w:color="auto"/>
            <w:bottom w:val="none" w:sz="0" w:space="0" w:color="auto"/>
            <w:right w:val="none" w:sz="0" w:space="0" w:color="auto"/>
          </w:divBdr>
        </w:div>
        <w:div w:id="437600765">
          <w:marLeft w:val="0"/>
          <w:marRight w:val="0"/>
          <w:marTop w:val="0"/>
          <w:marBottom w:val="0"/>
          <w:divBdr>
            <w:top w:val="none" w:sz="0" w:space="0" w:color="auto"/>
            <w:left w:val="none" w:sz="0" w:space="0" w:color="auto"/>
            <w:bottom w:val="none" w:sz="0" w:space="0" w:color="auto"/>
            <w:right w:val="none" w:sz="0" w:space="0" w:color="auto"/>
          </w:divBdr>
        </w:div>
        <w:div w:id="635837431">
          <w:marLeft w:val="0"/>
          <w:marRight w:val="0"/>
          <w:marTop w:val="0"/>
          <w:marBottom w:val="0"/>
          <w:divBdr>
            <w:top w:val="none" w:sz="0" w:space="0" w:color="auto"/>
            <w:left w:val="none" w:sz="0" w:space="0" w:color="auto"/>
            <w:bottom w:val="none" w:sz="0" w:space="0" w:color="auto"/>
            <w:right w:val="none" w:sz="0" w:space="0" w:color="auto"/>
          </w:divBdr>
        </w:div>
      </w:divsChild>
    </w:div>
    <w:div w:id="1995572715">
      <w:bodyDiv w:val="1"/>
      <w:marLeft w:val="0"/>
      <w:marRight w:val="0"/>
      <w:marTop w:val="0"/>
      <w:marBottom w:val="0"/>
      <w:divBdr>
        <w:top w:val="none" w:sz="0" w:space="0" w:color="auto"/>
        <w:left w:val="none" w:sz="0" w:space="0" w:color="auto"/>
        <w:bottom w:val="none" w:sz="0" w:space="0" w:color="auto"/>
        <w:right w:val="none" w:sz="0" w:space="0" w:color="auto"/>
      </w:divBdr>
      <w:divsChild>
        <w:div w:id="1970815508">
          <w:marLeft w:val="0"/>
          <w:marRight w:val="0"/>
          <w:marTop w:val="0"/>
          <w:marBottom w:val="0"/>
          <w:divBdr>
            <w:top w:val="none" w:sz="0" w:space="0" w:color="auto"/>
            <w:left w:val="none" w:sz="0" w:space="0" w:color="auto"/>
            <w:bottom w:val="none" w:sz="0" w:space="0" w:color="auto"/>
            <w:right w:val="none" w:sz="0" w:space="0" w:color="auto"/>
          </w:divBdr>
        </w:div>
        <w:div w:id="449133635">
          <w:marLeft w:val="0"/>
          <w:marRight w:val="0"/>
          <w:marTop w:val="0"/>
          <w:marBottom w:val="0"/>
          <w:divBdr>
            <w:top w:val="none" w:sz="0" w:space="0" w:color="auto"/>
            <w:left w:val="none" w:sz="0" w:space="0" w:color="auto"/>
            <w:bottom w:val="none" w:sz="0" w:space="0" w:color="auto"/>
            <w:right w:val="none" w:sz="0" w:space="0" w:color="auto"/>
          </w:divBdr>
        </w:div>
      </w:divsChild>
    </w:div>
    <w:div w:id="2011788840">
      <w:bodyDiv w:val="1"/>
      <w:marLeft w:val="0"/>
      <w:marRight w:val="0"/>
      <w:marTop w:val="0"/>
      <w:marBottom w:val="0"/>
      <w:divBdr>
        <w:top w:val="none" w:sz="0" w:space="0" w:color="auto"/>
        <w:left w:val="none" w:sz="0" w:space="0" w:color="auto"/>
        <w:bottom w:val="none" w:sz="0" w:space="0" w:color="auto"/>
        <w:right w:val="none" w:sz="0" w:space="0" w:color="auto"/>
      </w:divBdr>
      <w:divsChild>
        <w:div w:id="1624573305">
          <w:marLeft w:val="0"/>
          <w:marRight w:val="0"/>
          <w:marTop w:val="0"/>
          <w:marBottom w:val="0"/>
          <w:divBdr>
            <w:top w:val="none" w:sz="0" w:space="0" w:color="auto"/>
            <w:left w:val="none" w:sz="0" w:space="0" w:color="auto"/>
            <w:bottom w:val="none" w:sz="0" w:space="0" w:color="auto"/>
            <w:right w:val="none" w:sz="0" w:space="0" w:color="auto"/>
          </w:divBdr>
        </w:div>
        <w:div w:id="133185486">
          <w:marLeft w:val="0"/>
          <w:marRight w:val="0"/>
          <w:marTop w:val="0"/>
          <w:marBottom w:val="0"/>
          <w:divBdr>
            <w:top w:val="none" w:sz="0" w:space="0" w:color="auto"/>
            <w:left w:val="none" w:sz="0" w:space="0" w:color="auto"/>
            <w:bottom w:val="none" w:sz="0" w:space="0" w:color="auto"/>
            <w:right w:val="none" w:sz="0" w:space="0" w:color="auto"/>
          </w:divBdr>
        </w:div>
        <w:div w:id="1802527827">
          <w:marLeft w:val="0"/>
          <w:marRight w:val="0"/>
          <w:marTop w:val="0"/>
          <w:marBottom w:val="0"/>
          <w:divBdr>
            <w:top w:val="none" w:sz="0" w:space="0" w:color="auto"/>
            <w:left w:val="none" w:sz="0" w:space="0" w:color="auto"/>
            <w:bottom w:val="none" w:sz="0" w:space="0" w:color="auto"/>
            <w:right w:val="none" w:sz="0" w:space="0" w:color="auto"/>
          </w:divBdr>
        </w:div>
      </w:divsChild>
    </w:div>
    <w:div w:id="2055880822">
      <w:bodyDiv w:val="1"/>
      <w:marLeft w:val="0"/>
      <w:marRight w:val="0"/>
      <w:marTop w:val="0"/>
      <w:marBottom w:val="0"/>
      <w:divBdr>
        <w:top w:val="none" w:sz="0" w:space="0" w:color="auto"/>
        <w:left w:val="none" w:sz="0" w:space="0" w:color="auto"/>
        <w:bottom w:val="none" w:sz="0" w:space="0" w:color="auto"/>
        <w:right w:val="none" w:sz="0" w:space="0" w:color="auto"/>
      </w:divBdr>
      <w:divsChild>
        <w:div w:id="821694708">
          <w:marLeft w:val="0"/>
          <w:marRight w:val="0"/>
          <w:marTop w:val="180"/>
          <w:marBottom w:val="240"/>
          <w:divBdr>
            <w:top w:val="none" w:sz="0" w:space="0" w:color="auto"/>
            <w:left w:val="none" w:sz="0" w:space="0" w:color="auto"/>
            <w:bottom w:val="none" w:sz="0" w:space="0" w:color="auto"/>
            <w:right w:val="none" w:sz="0" w:space="0" w:color="auto"/>
          </w:divBdr>
        </w:div>
      </w:divsChild>
    </w:div>
    <w:div w:id="2139254461">
      <w:bodyDiv w:val="1"/>
      <w:marLeft w:val="0"/>
      <w:marRight w:val="0"/>
      <w:marTop w:val="0"/>
      <w:marBottom w:val="0"/>
      <w:divBdr>
        <w:top w:val="none" w:sz="0" w:space="0" w:color="auto"/>
        <w:left w:val="none" w:sz="0" w:space="0" w:color="auto"/>
        <w:bottom w:val="none" w:sz="0" w:space="0" w:color="auto"/>
        <w:right w:val="none" w:sz="0" w:space="0" w:color="auto"/>
      </w:divBdr>
      <w:divsChild>
        <w:div w:id="86136041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971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C518B-F54D-42F6-83D8-7095BD164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5957</Words>
  <Characters>33961</Characters>
  <Application>Microsoft Office Word</Application>
  <DocSecurity>0</DocSecurity>
  <Lines>283</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SGK</Company>
  <LinksUpToDate>false</LinksUpToDate>
  <CharactersWithSpaces>39839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UYAR BOZTAS</dc:creator>
  <cp:keywords/>
  <dc:description/>
  <cp:lastModifiedBy>AYDIN YESILYURT</cp:lastModifiedBy>
  <cp:revision>10</cp:revision>
  <dcterms:created xsi:type="dcterms:W3CDTF">2026-10-15T08:31:00Z</dcterms:created>
  <dcterms:modified xsi:type="dcterms:W3CDTF">2026-11-02T11:47:00Z</dcterms:modified>
</cp:coreProperties>
</file>